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52A3" w14:textId="77777777" w:rsidR="00345381" w:rsidRDefault="00345381" w:rsidP="0034538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 </w:t>
      </w:r>
      <w:r w:rsidRPr="00345381">
        <w:rPr>
          <w:rFonts w:ascii="Arial" w:eastAsia="Times New Roman" w:hAnsi="Arial" w:cs="Arial"/>
          <w:b/>
          <w:bCs/>
          <w:color w:val="333333"/>
          <w:sz w:val="24"/>
          <w:szCs w:val="24"/>
          <w:lang w:eastAsia="en-CA"/>
        </w:rPr>
        <w:t xml:space="preserve">What attracted you to </w:t>
      </w:r>
      <w:r>
        <w:rPr>
          <w:rFonts w:ascii="Arial" w:eastAsia="Times New Roman" w:hAnsi="Arial" w:cs="Arial"/>
          <w:b/>
          <w:bCs/>
          <w:color w:val="333333"/>
          <w:sz w:val="24"/>
          <w:szCs w:val="24"/>
          <w:lang w:eastAsia="en-CA"/>
        </w:rPr>
        <w:t>live in Parkdale?</w:t>
      </w:r>
    </w:p>
    <w:p w14:paraId="5BE7F8A0" w14:textId="77777777" w:rsidR="00345381" w:rsidRPr="00345381" w:rsidRDefault="00345381" w:rsidP="00345381">
      <w:pPr>
        <w:spacing w:after="0" w:line="240" w:lineRule="auto"/>
        <w:rPr>
          <w:rFonts w:ascii="Arial" w:eastAsia="Times New Roman" w:hAnsi="Arial" w:cs="Arial"/>
          <w:b/>
          <w:bCs/>
          <w:color w:val="333333"/>
          <w:sz w:val="24"/>
          <w:szCs w:val="24"/>
          <w:lang w:eastAsia="en-CA"/>
        </w:rPr>
      </w:pPr>
    </w:p>
    <w:tbl>
      <w:tblPr>
        <w:tblW w:w="6096" w:type="dxa"/>
        <w:tblLook w:val="04A0" w:firstRow="1" w:lastRow="0" w:firstColumn="1" w:lastColumn="0" w:noHBand="0" w:noVBand="1"/>
      </w:tblPr>
      <w:tblGrid>
        <w:gridCol w:w="4820"/>
        <w:gridCol w:w="1276"/>
      </w:tblGrid>
      <w:tr w:rsidR="00345381" w:rsidRPr="00345381" w14:paraId="72645ED8" w14:textId="77777777" w:rsidTr="00345381">
        <w:trPr>
          <w:trHeight w:val="300"/>
        </w:trPr>
        <w:tc>
          <w:tcPr>
            <w:tcW w:w="4820" w:type="dxa"/>
            <w:tcBorders>
              <w:top w:val="nil"/>
              <w:left w:val="nil"/>
              <w:bottom w:val="nil"/>
              <w:right w:val="nil"/>
            </w:tcBorders>
            <w:shd w:val="clear" w:color="auto" w:fill="auto"/>
            <w:noWrap/>
            <w:vAlign w:val="bottom"/>
            <w:hideMark/>
          </w:tcPr>
          <w:p w14:paraId="6D3A01EA"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Close to the river</w:t>
            </w:r>
          </w:p>
        </w:tc>
        <w:tc>
          <w:tcPr>
            <w:tcW w:w="1276" w:type="dxa"/>
            <w:tcBorders>
              <w:top w:val="nil"/>
              <w:left w:val="nil"/>
              <w:bottom w:val="nil"/>
              <w:right w:val="nil"/>
            </w:tcBorders>
            <w:shd w:val="clear" w:color="auto" w:fill="auto"/>
            <w:noWrap/>
            <w:vAlign w:val="bottom"/>
            <w:hideMark/>
          </w:tcPr>
          <w:p w14:paraId="65686E82"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93.55%</w:t>
            </w:r>
          </w:p>
        </w:tc>
      </w:tr>
      <w:tr w:rsidR="00345381" w:rsidRPr="00345381" w14:paraId="7E837033" w14:textId="77777777" w:rsidTr="00345381">
        <w:trPr>
          <w:trHeight w:val="300"/>
        </w:trPr>
        <w:tc>
          <w:tcPr>
            <w:tcW w:w="4820" w:type="dxa"/>
            <w:tcBorders>
              <w:top w:val="nil"/>
              <w:left w:val="nil"/>
              <w:bottom w:val="nil"/>
              <w:right w:val="nil"/>
            </w:tcBorders>
            <w:shd w:val="clear" w:color="auto" w:fill="auto"/>
            <w:noWrap/>
            <w:vAlign w:val="bottom"/>
            <w:hideMark/>
          </w:tcPr>
          <w:p w14:paraId="0F977AB5"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Pathway access</w:t>
            </w:r>
          </w:p>
        </w:tc>
        <w:tc>
          <w:tcPr>
            <w:tcW w:w="1276" w:type="dxa"/>
            <w:tcBorders>
              <w:top w:val="nil"/>
              <w:left w:val="nil"/>
              <w:bottom w:val="nil"/>
              <w:right w:val="nil"/>
            </w:tcBorders>
            <w:shd w:val="clear" w:color="auto" w:fill="auto"/>
            <w:noWrap/>
            <w:vAlign w:val="bottom"/>
            <w:hideMark/>
          </w:tcPr>
          <w:p w14:paraId="414B3D82"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80.65%</w:t>
            </w:r>
          </w:p>
        </w:tc>
      </w:tr>
      <w:tr w:rsidR="00345381" w:rsidRPr="00345381" w14:paraId="5B1BE44A" w14:textId="77777777" w:rsidTr="00345381">
        <w:trPr>
          <w:trHeight w:val="300"/>
        </w:trPr>
        <w:tc>
          <w:tcPr>
            <w:tcW w:w="4820" w:type="dxa"/>
            <w:tcBorders>
              <w:top w:val="nil"/>
              <w:left w:val="nil"/>
              <w:bottom w:val="nil"/>
              <w:right w:val="nil"/>
            </w:tcBorders>
            <w:shd w:val="clear" w:color="auto" w:fill="auto"/>
            <w:noWrap/>
            <w:vAlign w:val="bottom"/>
            <w:hideMark/>
          </w:tcPr>
          <w:p w14:paraId="13745BC7"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Proximity to downtown</w:t>
            </w:r>
          </w:p>
        </w:tc>
        <w:tc>
          <w:tcPr>
            <w:tcW w:w="1276" w:type="dxa"/>
            <w:tcBorders>
              <w:top w:val="nil"/>
              <w:left w:val="nil"/>
              <w:bottom w:val="nil"/>
              <w:right w:val="nil"/>
            </w:tcBorders>
            <w:shd w:val="clear" w:color="auto" w:fill="auto"/>
            <w:noWrap/>
            <w:vAlign w:val="bottom"/>
            <w:hideMark/>
          </w:tcPr>
          <w:p w14:paraId="71F18F85"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74.19%</w:t>
            </w:r>
          </w:p>
        </w:tc>
      </w:tr>
      <w:tr w:rsidR="00345381" w:rsidRPr="00345381" w14:paraId="7C8F22B2" w14:textId="77777777" w:rsidTr="00345381">
        <w:trPr>
          <w:trHeight w:val="300"/>
        </w:trPr>
        <w:tc>
          <w:tcPr>
            <w:tcW w:w="4820" w:type="dxa"/>
            <w:tcBorders>
              <w:top w:val="nil"/>
              <w:left w:val="nil"/>
              <w:bottom w:val="nil"/>
              <w:right w:val="nil"/>
            </w:tcBorders>
            <w:shd w:val="clear" w:color="auto" w:fill="auto"/>
            <w:noWrap/>
            <w:vAlign w:val="bottom"/>
            <w:hideMark/>
          </w:tcPr>
          <w:p w14:paraId="5811D834"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Parks and open space</w:t>
            </w:r>
          </w:p>
        </w:tc>
        <w:tc>
          <w:tcPr>
            <w:tcW w:w="1276" w:type="dxa"/>
            <w:tcBorders>
              <w:top w:val="nil"/>
              <w:left w:val="nil"/>
              <w:bottom w:val="nil"/>
              <w:right w:val="nil"/>
            </w:tcBorders>
            <w:shd w:val="clear" w:color="auto" w:fill="auto"/>
            <w:noWrap/>
            <w:vAlign w:val="bottom"/>
            <w:hideMark/>
          </w:tcPr>
          <w:p w14:paraId="3FA01D41"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59.14%</w:t>
            </w:r>
          </w:p>
        </w:tc>
      </w:tr>
      <w:tr w:rsidR="00345381" w:rsidRPr="00345381" w14:paraId="28E0E3F3" w14:textId="77777777" w:rsidTr="00345381">
        <w:trPr>
          <w:trHeight w:val="300"/>
        </w:trPr>
        <w:tc>
          <w:tcPr>
            <w:tcW w:w="4820" w:type="dxa"/>
            <w:tcBorders>
              <w:top w:val="nil"/>
              <w:left w:val="nil"/>
              <w:bottom w:val="nil"/>
              <w:right w:val="nil"/>
            </w:tcBorders>
            <w:shd w:val="clear" w:color="auto" w:fill="auto"/>
            <w:noWrap/>
            <w:vAlign w:val="bottom"/>
            <w:hideMark/>
          </w:tcPr>
          <w:p w14:paraId="1A330FEF"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Established community</w:t>
            </w:r>
          </w:p>
        </w:tc>
        <w:tc>
          <w:tcPr>
            <w:tcW w:w="1276" w:type="dxa"/>
            <w:tcBorders>
              <w:top w:val="nil"/>
              <w:left w:val="nil"/>
              <w:bottom w:val="nil"/>
              <w:right w:val="nil"/>
            </w:tcBorders>
            <w:shd w:val="clear" w:color="auto" w:fill="auto"/>
            <w:noWrap/>
            <w:vAlign w:val="bottom"/>
            <w:hideMark/>
          </w:tcPr>
          <w:p w14:paraId="33F714AC"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56.99%</w:t>
            </w:r>
          </w:p>
        </w:tc>
      </w:tr>
      <w:tr w:rsidR="00345381" w:rsidRPr="00345381" w14:paraId="58DDF835" w14:textId="77777777" w:rsidTr="00345381">
        <w:trPr>
          <w:trHeight w:val="300"/>
        </w:trPr>
        <w:tc>
          <w:tcPr>
            <w:tcW w:w="4820" w:type="dxa"/>
            <w:tcBorders>
              <w:top w:val="nil"/>
              <w:left w:val="nil"/>
              <w:bottom w:val="nil"/>
              <w:right w:val="nil"/>
            </w:tcBorders>
            <w:shd w:val="clear" w:color="auto" w:fill="auto"/>
            <w:noWrap/>
            <w:vAlign w:val="bottom"/>
            <w:hideMark/>
          </w:tcPr>
          <w:p w14:paraId="5695B678"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Location provides easy access to connections to the mountains</w:t>
            </w:r>
          </w:p>
        </w:tc>
        <w:tc>
          <w:tcPr>
            <w:tcW w:w="1276" w:type="dxa"/>
            <w:tcBorders>
              <w:top w:val="nil"/>
              <w:left w:val="nil"/>
              <w:bottom w:val="nil"/>
              <w:right w:val="nil"/>
            </w:tcBorders>
            <w:shd w:val="clear" w:color="auto" w:fill="auto"/>
            <w:noWrap/>
            <w:vAlign w:val="bottom"/>
            <w:hideMark/>
          </w:tcPr>
          <w:p w14:paraId="48860797"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53.76%</w:t>
            </w:r>
          </w:p>
        </w:tc>
      </w:tr>
      <w:tr w:rsidR="00345381" w:rsidRPr="00345381" w14:paraId="3F040394" w14:textId="77777777" w:rsidTr="00345381">
        <w:trPr>
          <w:trHeight w:val="300"/>
        </w:trPr>
        <w:tc>
          <w:tcPr>
            <w:tcW w:w="4820" w:type="dxa"/>
            <w:tcBorders>
              <w:top w:val="nil"/>
              <w:left w:val="nil"/>
              <w:bottom w:val="single" w:sz="4" w:space="0" w:color="auto"/>
              <w:right w:val="nil"/>
            </w:tcBorders>
            <w:shd w:val="clear" w:color="auto" w:fill="auto"/>
            <w:noWrap/>
            <w:vAlign w:val="bottom"/>
            <w:hideMark/>
          </w:tcPr>
          <w:p w14:paraId="5687E69D"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Proximity to employment</w:t>
            </w:r>
          </w:p>
        </w:tc>
        <w:tc>
          <w:tcPr>
            <w:tcW w:w="1276" w:type="dxa"/>
            <w:tcBorders>
              <w:top w:val="nil"/>
              <w:left w:val="nil"/>
              <w:bottom w:val="single" w:sz="4" w:space="0" w:color="auto"/>
              <w:right w:val="nil"/>
            </w:tcBorders>
            <w:shd w:val="clear" w:color="auto" w:fill="auto"/>
            <w:noWrap/>
            <w:vAlign w:val="bottom"/>
            <w:hideMark/>
          </w:tcPr>
          <w:p w14:paraId="36A6FB50"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50.54%</w:t>
            </w:r>
          </w:p>
        </w:tc>
      </w:tr>
      <w:tr w:rsidR="00345381" w:rsidRPr="00345381" w14:paraId="01051AD5" w14:textId="77777777" w:rsidTr="00345381">
        <w:trPr>
          <w:trHeight w:val="300"/>
        </w:trPr>
        <w:tc>
          <w:tcPr>
            <w:tcW w:w="4820" w:type="dxa"/>
            <w:tcBorders>
              <w:top w:val="nil"/>
              <w:left w:val="nil"/>
              <w:bottom w:val="nil"/>
              <w:right w:val="nil"/>
            </w:tcBorders>
            <w:shd w:val="clear" w:color="auto" w:fill="auto"/>
            <w:noWrap/>
            <w:vAlign w:val="bottom"/>
            <w:hideMark/>
          </w:tcPr>
          <w:p w14:paraId="180A249A"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Housing choice</w:t>
            </w:r>
          </w:p>
        </w:tc>
        <w:tc>
          <w:tcPr>
            <w:tcW w:w="1276" w:type="dxa"/>
            <w:tcBorders>
              <w:top w:val="nil"/>
              <w:left w:val="nil"/>
              <w:bottom w:val="nil"/>
              <w:right w:val="nil"/>
            </w:tcBorders>
            <w:shd w:val="clear" w:color="auto" w:fill="auto"/>
            <w:noWrap/>
            <w:vAlign w:val="bottom"/>
            <w:hideMark/>
          </w:tcPr>
          <w:p w14:paraId="582AE7A2"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37.63%</w:t>
            </w:r>
          </w:p>
        </w:tc>
      </w:tr>
      <w:tr w:rsidR="00345381" w:rsidRPr="00345381" w14:paraId="5583127B" w14:textId="77777777" w:rsidTr="00345381">
        <w:trPr>
          <w:trHeight w:val="300"/>
        </w:trPr>
        <w:tc>
          <w:tcPr>
            <w:tcW w:w="4820" w:type="dxa"/>
            <w:tcBorders>
              <w:top w:val="nil"/>
              <w:left w:val="nil"/>
              <w:bottom w:val="nil"/>
              <w:right w:val="nil"/>
            </w:tcBorders>
            <w:shd w:val="clear" w:color="auto" w:fill="auto"/>
            <w:noWrap/>
            <w:vAlign w:val="bottom"/>
            <w:hideMark/>
          </w:tcPr>
          <w:p w14:paraId="3BE2FCD9"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Location is close to the TransCanada Highway</w:t>
            </w:r>
          </w:p>
        </w:tc>
        <w:tc>
          <w:tcPr>
            <w:tcW w:w="1276" w:type="dxa"/>
            <w:tcBorders>
              <w:top w:val="nil"/>
              <w:left w:val="nil"/>
              <w:bottom w:val="nil"/>
              <w:right w:val="nil"/>
            </w:tcBorders>
            <w:shd w:val="clear" w:color="auto" w:fill="auto"/>
            <w:noWrap/>
            <w:vAlign w:val="bottom"/>
            <w:hideMark/>
          </w:tcPr>
          <w:p w14:paraId="0E0AF5C4"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26.88%</w:t>
            </w:r>
          </w:p>
        </w:tc>
      </w:tr>
      <w:tr w:rsidR="00345381" w:rsidRPr="00345381" w14:paraId="14C18AC2" w14:textId="77777777" w:rsidTr="00345381">
        <w:trPr>
          <w:trHeight w:val="300"/>
        </w:trPr>
        <w:tc>
          <w:tcPr>
            <w:tcW w:w="4820" w:type="dxa"/>
            <w:tcBorders>
              <w:top w:val="nil"/>
              <w:left w:val="nil"/>
              <w:bottom w:val="nil"/>
              <w:right w:val="nil"/>
            </w:tcBorders>
            <w:shd w:val="clear" w:color="auto" w:fill="auto"/>
            <w:noWrap/>
            <w:vAlign w:val="bottom"/>
            <w:hideMark/>
          </w:tcPr>
          <w:p w14:paraId="2068CDF4"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Proximity to the University of Calgary</w:t>
            </w:r>
          </w:p>
        </w:tc>
        <w:tc>
          <w:tcPr>
            <w:tcW w:w="1276" w:type="dxa"/>
            <w:tcBorders>
              <w:top w:val="nil"/>
              <w:left w:val="nil"/>
              <w:bottom w:val="nil"/>
              <w:right w:val="nil"/>
            </w:tcBorders>
            <w:shd w:val="clear" w:color="auto" w:fill="auto"/>
            <w:noWrap/>
            <w:vAlign w:val="bottom"/>
            <w:hideMark/>
          </w:tcPr>
          <w:p w14:paraId="6FB1D83D"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19.35%</w:t>
            </w:r>
          </w:p>
        </w:tc>
      </w:tr>
      <w:tr w:rsidR="00345381" w:rsidRPr="00345381" w14:paraId="35B751C4" w14:textId="77777777" w:rsidTr="00345381">
        <w:trPr>
          <w:trHeight w:val="300"/>
        </w:trPr>
        <w:tc>
          <w:tcPr>
            <w:tcW w:w="4820" w:type="dxa"/>
            <w:tcBorders>
              <w:top w:val="nil"/>
              <w:left w:val="nil"/>
              <w:bottom w:val="nil"/>
              <w:right w:val="nil"/>
            </w:tcBorders>
            <w:shd w:val="clear" w:color="auto" w:fill="auto"/>
            <w:noWrap/>
            <w:vAlign w:val="bottom"/>
            <w:hideMark/>
          </w:tcPr>
          <w:p w14:paraId="5FF4EBD9"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Accessibility to transit</w:t>
            </w:r>
          </w:p>
        </w:tc>
        <w:tc>
          <w:tcPr>
            <w:tcW w:w="1276" w:type="dxa"/>
            <w:tcBorders>
              <w:top w:val="nil"/>
              <w:left w:val="nil"/>
              <w:bottom w:val="nil"/>
              <w:right w:val="nil"/>
            </w:tcBorders>
            <w:shd w:val="clear" w:color="auto" w:fill="auto"/>
            <w:noWrap/>
            <w:vAlign w:val="bottom"/>
            <w:hideMark/>
          </w:tcPr>
          <w:p w14:paraId="5208C696"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17.20%</w:t>
            </w:r>
          </w:p>
        </w:tc>
      </w:tr>
      <w:tr w:rsidR="00345381" w:rsidRPr="00345381" w14:paraId="5E0B7907" w14:textId="77777777" w:rsidTr="00345381">
        <w:trPr>
          <w:trHeight w:val="300"/>
        </w:trPr>
        <w:tc>
          <w:tcPr>
            <w:tcW w:w="4820" w:type="dxa"/>
            <w:tcBorders>
              <w:top w:val="nil"/>
              <w:left w:val="nil"/>
              <w:bottom w:val="nil"/>
              <w:right w:val="nil"/>
            </w:tcBorders>
            <w:shd w:val="clear" w:color="auto" w:fill="auto"/>
            <w:noWrap/>
            <w:vAlign w:val="bottom"/>
            <w:hideMark/>
          </w:tcPr>
          <w:p w14:paraId="54C8ADE9"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Proximity to medical support and services</w:t>
            </w:r>
          </w:p>
        </w:tc>
        <w:tc>
          <w:tcPr>
            <w:tcW w:w="1276" w:type="dxa"/>
            <w:tcBorders>
              <w:top w:val="nil"/>
              <w:left w:val="nil"/>
              <w:bottom w:val="nil"/>
              <w:right w:val="nil"/>
            </w:tcBorders>
            <w:shd w:val="clear" w:color="auto" w:fill="auto"/>
            <w:noWrap/>
            <w:vAlign w:val="bottom"/>
            <w:hideMark/>
          </w:tcPr>
          <w:p w14:paraId="31C49817"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13.98%</w:t>
            </w:r>
          </w:p>
        </w:tc>
      </w:tr>
      <w:tr w:rsidR="00345381" w:rsidRPr="00345381" w14:paraId="0D79325E" w14:textId="77777777" w:rsidTr="00345381">
        <w:trPr>
          <w:trHeight w:val="300"/>
        </w:trPr>
        <w:tc>
          <w:tcPr>
            <w:tcW w:w="4820" w:type="dxa"/>
            <w:tcBorders>
              <w:top w:val="nil"/>
              <w:left w:val="nil"/>
              <w:bottom w:val="nil"/>
              <w:right w:val="nil"/>
            </w:tcBorders>
            <w:shd w:val="clear" w:color="auto" w:fill="auto"/>
            <w:noWrap/>
            <w:vAlign w:val="bottom"/>
            <w:hideMark/>
          </w:tcPr>
          <w:p w14:paraId="792EF71A"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Access to the escarpment</w:t>
            </w:r>
          </w:p>
        </w:tc>
        <w:tc>
          <w:tcPr>
            <w:tcW w:w="1276" w:type="dxa"/>
            <w:tcBorders>
              <w:top w:val="nil"/>
              <w:left w:val="nil"/>
              <w:bottom w:val="nil"/>
              <w:right w:val="nil"/>
            </w:tcBorders>
            <w:shd w:val="clear" w:color="auto" w:fill="auto"/>
            <w:noWrap/>
            <w:vAlign w:val="bottom"/>
            <w:hideMark/>
          </w:tcPr>
          <w:p w14:paraId="19CAA06D"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12.90%</w:t>
            </w:r>
          </w:p>
        </w:tc>
      </w:tr>
      <w:tr w:rsidR="00345381" w:rsidRPr="00345381" w14:paraId="1941BA31" w14:textId="77777777" w:rsidTr="00345381">
        <w:trPr>
          <w:trHeight w:val="300"/>
        </w:trPr>
        <w:tc>
          <w:tcPr>
            <w:tcW w:w="4820" w:type="dxa"/>
            <w:tcBorders>
              <w:top w:val="nil"/>
              <w:left w:val="nil"/>
              <w:bottom w:val="nil"/>
              <w:right w:val="nil"/>
            </w:tcBorders>
            <w:shd w:val="clear" w:color="auto" w:fill="auto"/>
            <w:noWrap/>
            <w:vAlign w:val="bottom"/>
            <w:hideMark/>
          </w:tcPr>
          <w:p w14:paraId="7D8DFF89"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Local school</w:t>
            </w:r>
          </w:p>
        </w:tc>
        <w:tc>
          <w:tcPr>
            <w:tcW w:w="1276" w:type="dxa"/>
            <w:tcBorders>
              <w:top w:val="nil"/>
              <w:left w:val="nil"/>
              <w:bottom w:val="nil"/>
              <w:right w:val="nil"/>
            </w:tcBorders>
            <w:shd w:val="clear" w:color="auto" w:fill="auto"/>
            <w:noWrap/>
            <w:vAlign w:val="bottom"/>
            <w:hideMark/>
          </w:tcPr>
          <w:p w14:paraId="4B911E3C"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8.60%</w:t>
            </w:r>
          </w:p>
        </w:tc>
      </w:tr>
      <w:tr w:rsidR="00345381" w:rsidRPr="00345381" w14:paraId="0A3FDE76" w14:textId="77777777" w:rsidTr="00345381">
        <w:trPr>
          <w:trHeight w:val="300"/>
        </w:trPr>
        <w:tc>
          <w:tcPr>
            <w:tcW w:w="4820" w:type="dxa"/>
            <w:tcBorders>
              <w:top w:val="nil"/>
              <w:left w:val="nil"/>
              <w:bottom w:val="nil"/>
              <w:right w:val="nil"/>
            </w:tcBorders>
            <w:shd w:val="clear" w:color="auto" w:fill="auto"/>
            <w:noWrap/>
            <w:vAlign w:val="bottom"/>
            <w:hideMark/>
          </w:tcPr>
          <w:p w14:paraId="0990ADD7"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Other (please provide details)</w:t>
            </w:r>
          </w:p>
        </w:tc>
        <w:tc>
          <w:tcPr>
            <w:tcW w:w="1276" w:type="dxa"/>
            <w:tcBorders>
              <w:top w:val="nil"/>
              <w:left w:val="nil"/>
              <w:bottom w:val="nil"/>
              <w:right w:val="nil"/>
            </w:tcBorders>
            <w:shd w:val="clear" w:color="auto" w:fill="auto"/>
            <w:noWrap/>
            <w:vAlign w:val="bottom"/>
            <w:hideMark/>
          </w:tcPr>
          <w:p w14:paraId="0E69C1E3"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5.38%</w:t>
            </w:r>
          </w:p>
        </w:tc>
      </w:tr>
      <w:tr w:rsidR="00345381" w:rsidRPr="00345381" w14:paraId="5947760F" w14:textId="77777777" w:rsidTr="00345381">
        <w:trPr>
          <w:trHeight w:val="300"/>
        </w:trPr>
        <w:tc>
          <w:tcPr>
            <w:tcW w:w="4820" w:type="dxa"/>
            <w:tcBorders>
              <w:top w:val="nil"/>
              <w:left w:val="nil"/>
              <w:bottom w:val="nil"/>
              <w:right w:val="nil"/>
            </w:tcBorders>
            <w:shd w:val="clear" w:color="auto" w:fill="auto"/>
            <w:noWrap/>
            <w:vAlign w:val="bottom"/>
            <w:hideMark/>
          </w:tcPr>
          <w:p w14:paraId="4F4602CC"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Connection to neighbours</w:t>
            </w:r>
          </w:p>
        </w:tc>
        <w:tc>
          <w:tcPr>
            <w:tcW w:w="1276" w:type="dxa"/>
            <w:tcBorders>
              <w:top w:val="nil"/>
              <w:left w:val="nil"/>
              <w:bottom w:val="nil"/>
              <w:right w:val="nil"/>
            </w:tcBorders>
            <w:shd w:val="clear" w:color="auto" w:fill="auto"/>
            <w:noWrap/>
            <w:vAlign w:val="bottom"/>
            <w:hideMark/>
          </w:tcPr>
          <w:p w14:paraId="4BE63336"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5.38%</w:t>
            </w:r>
          </w:p>
        </w:tc>
      </w:tr>
      <w:tr w:rsidR="00345381" w:rsidRPr="00345381" w14:paraId="4592F766" w14:textId="77777777" w:rsidTr="00345381">
        <w:trPr>
          <w:trHeight w:val="300"/>
        </w:trPr>
        <w:tc>
          <w:tcPr>
            <w:tcW w:w="4820" w:type="dxa"/>
            <w:tcBorders>
              <w:top w:val="nil"/>
              <w:left w:val="nil"/>
              <w:bottom w:val="nil"/>
              <w:right w:val="nil"/>
            </w:tcBorders>
            <w:shd w:val="clear" w:color="auto" w:fill="auto"/>
            <w:noWrap/>
            <w:vAlign w:val="bottom"/>
            <w:hideMark/>
          </w:tcPr>
          <w:p w14:paraId="2588F651"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Community facilities</w:t>
            </w:r>
          </w:p>
        </w:tc>
        <w:tc>
          <w:tcPr>
            <w:tcW w:w="1276" w:type="dxa"/>
            <w:tcBorders>
              <w:top w:val="nil"/>
              <w:left w:val="nil"/>
              <w:bottom w:val="nil"/>
              <w:right w:val="nil"/>
            </w:tcBorders>
            <w:shd w:val="clear" w:color="auto" w:fill="auto"/>
            <w:noWrap/>
            <w:vAlign w:val="bottom"/>
            <w:hideMark/>
          </w:tcPr>
          <w:p w14:paraId="125E453D"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4.30%</w:t>
            </w:r>
          </w:p>
        </w:tc>
      </w:tr>
      <w:tr w:rsidR="00345381" w:rsidRPr="00345381" w14:paraId="63DDD6BA" w14:textId="77777777" w:rsidTr="00345381">
        <w:trPr>
          <w:trHeight w:val="300"/>
        </w:trPr>
        <w:tc>
          <w:tcPr>
            <w:tcW w:w="4820" w:type="dxa"/>
            <w:tcBorders>
              <w:top w:val="nil"/>
              <w:left w:val="nil"/>
              <w:bottom w:val="nil"/>
              <w:right w:val="nil"/>
            </w:tcBorders>
            <w:shd w:val="clear" w:color="auto" w:fill="auto"/>
            <w:noWrap/>
            <w:vAlign w:val="bottom"/>
            <w:hideMark/>
          </w:tcPr>
          <w:p w14:paraId="3229CD69"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Other</w:t>
            </w:r>
          </w:p>
        </w:tc>
        <w:tc>
          <w:tcPr>
            <w:tcW w:w="1276" w:type="dxa"/>
            <w:tcBorders>
              <w:top w:val="nil"/>
              <w:left w:val="nil"/>
              <w:bottom w:val="nil"/>
              <w:right w:val="nil"/>
            </w:tcBorders>
            <w:shd w:val="clear" w:color="auto" w:fill="auto"/>
            <w:noWrap/>
            <w:vAlign w:val="bottom"/>
            <w:hideMark/>
          </w:tcPr>
          <w:p w14:paraId="08BA0852"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3.23%</w:t>
            </w:r>
          </w:p>
        </w:tc>
      </w:tr>
      <w:tr w:rsidR="00345381" w:rsidRPr="00345381" w14:paraId="4BD70E97" w14:textId="77777777" w:rsidTr="00345381">
        <w:trPr>
          <w:trHeight w:val="300"/>
        </w:trPr>
        <w:tc>
          <w:tcPr>
            <w:tcW w:w="4820" w:type="dxa"/>
            <w:tcBorders>
              <w:top w:val="nil"/>
              <w:left w:val="nil"/>
              <w:bottom w:val="nil"/>
              <w:right w:val="nil"/>
            </w:tcBorders>
            <w:shd w:val="clear" w:color="auto" w:fill="auto"/>
            <w:noWrap/>
            <w:vAlign w:val="bottom"/>
            <w:hideMark/>
          </w:tcPr>
          <w:p w14:paraId="50838C77"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Activities in the community</w:t>
            </w:r>
          </w:p>
        </w:tc>
        <w:tc>
          <w:tcPr>
            <w:tcW w:w="1276" w:type="dxa"/>
            <w:tcBorders>
              <w:top w:val="nil"/>
              <w:left w:val="nil"/>
              <w:bottom w:val="nil"/>
              <w:right w:val="nil"/>
            </w:tcBorders>
            <w:shd w:val="clear" w:color="auto" w:fill="auto"/>
            <w:noWrap/>
            <w:vAlign w:val="bottom"/>
            <w:hideMark/>
          </w:tcPr>
          <w:p w14:paraId="61B08479"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2.15%</w:t>
            </w:r>
          </w:p>
        </w:tc>
      </w:tr>
      <w:tr w:rsidR="00345381" w:rsidRPr="00345381" w14:paraId="3D600DEC" w14:textId="77777777" w:rsidTr="00345381">
        <w:trPr>
          <w:trHeight w:val="300"/>
        </w:trPr>
        <w:tc>
          <w:tcPr>
            <w:tcW w:w="4820" w:type="dxa"/>
            <w:tcBorders>
              <w:top w:val="nil"/>
              <w:left w:val="nil"/>
              <w:bottom w:val="nil"/>
              <w:right w:val="nil"/>
            </w:tcBorders>
            <w:shd w:val="clear" w:color="auto" w:fill="auto"/>
            <w:noWrap/>
            <w:vAlign w:val="bottom"/>
            <w:hideMark/>
          </w:tcPr>
          <w:p w14:paraId="1457A1A2"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Local places of worship</w:t>
            </w:r>
          </w:p>
        </w:tc>
        <w:tc>
          <w:tcPr>
            <w:tcW w:w="1276" w:type="dxa"/>
            <w:tcBorders>
              <w:top w:val="nil"/>
              <w:left w:val="nil"/>
              <w:bottom w:val="nil"/>
              <w:right w:val="nil"/>
            </w:tcBorders>
            <w:shd w:val="clear" w:color="auto" w:fill="auto"/>
            <w:noWrap/>
            <w:vAlign w:val="bottom"/>
            <w:hideMark/>
          </w:tcPr>
          <w:p w14:paraId="00E0711D"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r>
    </w:tbl>
    <w:p w14:paraId="2902ECE8" w14:textId="77777777" w:rsidR="00345381" w:rsidRDefault="00345381"/>
    <w:p w14:paraId="70473ADF" w14:textId="77777777" w:rsidR="00345381" w:rsidRPr="00345381" w:rsidRDefault="00345381" w:rsidP="0034538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2. </w:t>
      </w:r>
      <w:r w:rsidRPr="00345381">
        <w:rPr>
          <w:rFonts w:ascii="Arial" w:eastAsia="Times New Roman" w:hAnsi="Arial" w:cs="Arial"/>
          <w:b/>
          <w:bCs/>
          <w:color w:val="333333"/>
          <w:sz w:val="24"/>
          <w:szCs w:val="24"/>
          <w:lang w:eastAsia="en-CA"/>
        </w:rPr>
        <w:t>What type of home do you live in?</w:t>
      </w:r>
    </w:p>
    <w:p w14:paraId="77AA7EDC" w14:textId="77777777" w:rsidR="00345381" w:rsidRDefault="00345381"/>
    <w:tbl>
      <w:tblPr>
        <w:tblW w:w="5439" w:type="dxa"/>
        <w:tblLook w:val="04A0" w:firstRow="1" w:lastRow="0" w:firstColumn="1" w:lastColumn="0" w:noHBand="0" w:noVBand="1"/>
      </w:tblPr>
      <w:tblGrid>
        <w:gridCol w:w="3699"/>
        <w:gridCol w:w="963"/>
        <w:gridCol w:w="780"/>
      </w:tblGrid>
      <w:tr w:rsidR="00345381" w:rsidRPr="00345381" w14:paraId="58AAE5CF" w14:textId="77777777" w:rsidTr="00345381">
        <w:trPr>
          <w:trHeight w:val="300"/>
        </w:trPr>
        <w:tc>
          <w:tcPr>
            <w:tcW w:w="3699" w:type="dxa"/>
            <w:tcBorders>
              <w:top w:val="nil"/>
              <w:left w:val="nil"/>
              <w:bottom w:val="nil"/>
              <w:right w:val="nil"/>
            </w:tcBorders>
            <w:shd w:val="clear" w:color="auto" w:fill="auto"/>
            <w:noWrap/>
            <w:vAlign w:val="bottom"/>
            <w:hideMark/>
          </w:tcPr>
          <w:p w14:paraId="62D1B5E1"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Single family</w:t>
            </w:r>
          </w:p>
        </w:tc>
        <w:tc>
          <w:tcPr>
            <w:tcW w:w="960" w:type="dxa"/>
            <w:tcBorders>
              <w:top w:val="nil"/>
              <w:left w:val="nil"/>
              <w:bottom w:val="nil"/>
              <w:right w:val="nil"/>
            </w:tcBorders>
            <w:shd w:val="clear" w:color="auto" w:fill="auto"/>
            <w:noWrap/>
            <w:vAlign w:val="bottom"/>
            <w:hideMark/>
          </w:tcPr>
          <w:p w14:paraId="223B719A"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56.52%</w:t>
            </w:r>
          </w:p>
        </w:tc>
        <w:tc>
          <w:tcPr>
            <w:tcW w:w="780" w:type="dxa"/>
            <w:tcBorders>
              <w:top w:val="nil"/>
              <w:left w:val="nil"/>
              <w:bottom w:val="nil"/>
              <w:right w:val="nil"/>
            </w:tcBorders>
            <w:shd w:val="clear" w:color="auto" w:fill="auto"/>
            <w:noWrap/>
            <w:vAlign w:val="bottom"/>
          </w:tcPr>
          <w:p w14:paraId="5D81D3E5"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192918A6" w14:textId="77777777" w:rsidTr="00345381">
        <w:trPr>
          <w:trHeight w:val="300"/>
        </w:trPr>
        <w:tc>
          <w:tcPr>
            <w:tcW w:w="3699" w:type="dxa"/>
            <w:tcBorders>
              <w:top w:val="nil"/>
              <w:left w:val="nil"/>
              <w:bottom w:val="nil"/>
              <w:right w:val="nil"/>
            </w:tcBorders>
            <w:shd w:val="clear" w:color="auto" w:fill="auto"/>
            <w:noWrap/>
            <w:vAlign w:val="bottom"/>
            <w:hideMark/>
          </w:tcPr>
          <w:p w14:paraId="2F3F2C70"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Semi-detached</w:t>
            </w:r>
          </w:p>
        </w:tc>
        <w:tc>
          <w:tcPr>
            <w:tcW w:w="960" w:type="dxa"/>
            <w:tcBorders>
              <w:top w:val="nil"/>
              <w:left w:val="nil"/>
              <w:bottom w:val="nil"/>
              <w:right w:val="nil"/>
            </w:tcBorders>
            <w:shd w:val="clear" w:color="auto" w:fill="auto"/>
            <w:noWrap/>
            <w:vAlign w:val="bottom"/>
            <w:hideMark/>
          </w:tcPr>
          <w:p w14:paraId="2598904B"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29.35%</w:t>
            </w:r>
          </w:p>
        </w:tc>
        <w:tc>
          <w:tcPr>
            <w:tcW w:w="780" w:type="dxa"/>
            <w:tcBorders>
              <w:top w:val="nil"/>
              <w:left w:val="nil"/>
              <w:bottom w:val="nil"/>
              <w:right w:val="nil"/>
            </w:tcBorders>
            <w:shd w:val="clear" w:color="auto" w:fill="auto"/>
            <w:noWrap/>
            <w:vAlign w:val="bottom"/>
          </w:tcPr>
          <w:p w14:paraId="68E44B49"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6F449614" w14:textId="77777777" w:rsidTr="00345381">
        <w:trPr>
          <w:trHeight w:val="300"/>
        </w:trPr>
        <w:tc>
          <w:tcPr>
            <w:tcW w:w="3699" w:type="dxa"/>
            <w:tcBorders>
              <w:top w:val="nil"/>
              <w:left w:val="nil"/>
              <w:bottom w:val="nil"/>
              <w:right w:val="nil"/>
            </w:tcBorders>
            <w:shd w:val="clear" w:color="auto" w:fill="auto"/>
            <w:noWrap/>
            <w:vAlign w:val="bottom"/>
            <w:hideMark/>
          </w:tcPr>
          <w:p w14:paraId="58A345B6"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Condominium or apartment</w:t>
            </w:r>
          </w:p>
        </w:tc>
        <w:tc>
          <w:tcPr>
            <w:tcW w:w="960" w:type="dxa"/>
            <w:tcBorders>
              <w:top w:val="nil"/>
              <w:left w:val="nil"/>
              <w:bottom w:val="nil"/>
              <w:right w:val="nil"/>
            </w:tcBorders>
            <w:shd w:val="clear" w:color="auto" w:fill="auto"/>
            <w:noWrap/>
            <w:vAlign w:val="bottom"/>
            <w:hideMark/>
          </w:tcPr>
          <w:p w14:paraId="0AB633CF"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8.70%</w:t>
            </w:r>
          </w:p>
        </w:tc>
        <w:tc>
          <w:tcPr>
            <w:tcW w:w="780" w:type="dxa"/>
            <w:tcBorders>
              <w:top w:val="nil"/>
              <w:left w:val="nil"/>
              <w:bottom w:val="nil"/>
              <w:right w:val="nil"/>
            </w:tcBorders>
            <w:shd w:val="clear" w:color="auto" w:fill="auto"/>
            <w:noWrap/>
            <w:vAlign w:val="bottom"/>
          </w:tcPr>
          <w:p w14:paraId="0AEE33C4"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0C4F39D3" w14:textId="77777777" w:rsidTr="00345381">
        <w:trPr>
          <w:trHeight w:val="300"/>
        </w:trPr>
        <w:tc>
          <w:tcPr>
            <w:tcW w:w="3699" w:type="dxa"/>
            <w:tcBorders>
              <w:top w:val="nil"/>
              <w:left w:val="nil"/>
              <w:bottom w:val="nil"/>
              <w:right w:val="nil"/>
            </w:tcBorders>
            <w:shd w:val="clear" w:color="auto" w:fill="auto"/>
            <w:noWrap/>
            <w:vAlign w:val="bottom"/>
            <w:hideMark/>
          </w:tcPr>
          <w:p w14:paraId="353E8017"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Row house/town house</w:t>
            </w:r>
          </w:p>
        </w:tc>
        <w:tc>
          <w:tcPr>
            <w:tcW w:w="960" w:type="dxa"/>
            <w:tcBorders>
              <w:top w:val="nil"/>
              <w:left w:val="nil"/>
              <w:bottom w:val="nil"/>
              <w:right w:val="nil"/>
            </w:tcBorders>
            <w:shd w:val="clear" w:color="auto" w:fill="auto"/>
            <w:noWrap/>
            <w:vAlign w:val="bottom"/>
            <w:hideMark/>
          </w:tcPr>
          <w:p w14:paraId="39C4D1E4"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5.43%</w:t>
            </w:r>
          </w:p>
        </w:tc>
        <w:tc>
          <w:tcPr>
            <w:tcW w:w="780" w:type="dxa"/>
            <w:tcBorders>
              <w:top w:val="nil"/>
              <w:left w:val="nil"/>
              <w:bottom w:val="nil"/>
              <w:right w:val="nil"/>
            </w:tcBorders>
            <w:shd w:val="clear" w:color="auto" w:fill="auto"/>
            <w:noWrap/>
            <w:vAlign w:val="bottom"/>
          </w:tcPr>
          <w:p w14:paraId="4EB4E202"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2E16A4DE" w14:textId="77777777" w:rsidTr="00345381">
        <w:trPr>
          <w:trHeight w:val="300"/>
        </w:trPr>
        <w:tc>
          <w:tcPr>
            <w:tcW w:w="3699" w:type="dxa"/>
            <w:tcBorders>
              <w:top w:val="nil"/>
              <w:left w:val="nil"/>
              <w:bottom w:val="nil"/>
              <w:right w:val="nil"/>
            </w:tcBorders>
            <w:shd w:val="clear" w:color="auto" w:fill="auto"/>
            <w:noWrap/>
            <w:vAlign w:val="bottom"/>
            <w:hideMark/>
          </w:tcPr>
          <w:p w14:paraId="566A17FC"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Secondary Suite</w:t>
            </w:r>
          </w:p>
        </w:tc>
        <w:tc>
          <w:tcPr>
            <w:tcW w:w="960" w:type="dxa"/>
            <w:tcBorders>
              <w:top w:val="nil"/>
              <w:left w:val="nil"/>
              <w:bottom w:val="nil"/>
              <w:right w:val="nil"/>
            </w:tcBorders>
            <w:shd w:val="clear" w:color="auto" w:fill="auto"/>
            <w:noWrap/>
            <w:vAlign w:val="bottom"/>
            <w:hideMark/>
          </w:tcPr>
          <w:p w14:paraId="3F271190"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c>
          <w:tcPr>
            <w:tcW w:w="780" w:type="dxa"/>
            <w:tcBorders>
              <w:top w:val="nil"/>
              <w:left w:val="nil"/>
              <w:bottom w:val="nil"/>
              <w:right w:val="nil"/>
            </w:tcBorders>
            <w:shd w:val="clear" w:color="auto" w:fill="auto"/>
            <w:noWrap/>
            <w:vAlign w:val="bottom"/>
          </w:tcPr>
          <w:p w14:paraId="58D9942F"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7B1CEDCF" w14:textId="77777777" w:rsidTr="00345381">
        <w:trPr>
          <w:trHeight w:val="300"/>
        </w:trPr>
        <w:tc>
          <w:tcPr>
            <w:tcW w:w="3699" w:type="dxa"/>
            <w:tcBorders>
              <w:top w:val="nil"/>
              <w:left w:val="nil"/>
              <w:bottom w:val="nil"/>
              <w:right w:val="nil"/>
            </w:tcBorders>
            <w:shd w:val="clear" w:color="auto" w:fill="auto"/>
            <w:noWrap/>
            <w:vAlign w:val="bottom"/>
            <w:hideMark/>
          </w:tcPr>
          <w:p w14:paraId="35BFB1AA"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Lane House</w:t>
            </w:r>
          </w:p>
        </w:tc>
        <w:tc>
          <w:tcPr>
            <w:tcW w:w="960" w:type="dxa"/>
            <w:tcBorders>
              <w:top w:val="nil"/>
              <w:left w:val="nil"/>
              <w:bottom w:val="nil"/>
              <w:right w:val="nil"/>
            </w:tcBorders>
            <w:shd w:val="clear" w:color="auto" w:fill="auto"/>
            <w:noWrap/>
            <w:vAlign w:val="bottom"/>
            <w:hideMark/>
          </w:tcPr>
          <w:p w14:paraId="160F9882"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c>
          <w:tcPr>
            <w:tcW w:w="780" w:type="dxa"/>
            <w:tcBorders>
              <w:top w:val="nil"/>
              <w:left w:val="nil"/>
              <w:bottom w:val="nil"/>
              <w:right w:val="nil"/>
            </w:tcBorders>
            <w:shd w:val="clear" w:color="auto" w:fill="auto"/>
            <w:noWrap/>
            <w:vAlign w:val="bottom"/>
          </w:tcPr>
          <w:p w14:paraId="6F5A6D38"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6624B099" w14:textId="77777777" w:rsidTr="00345381">
        <w:trPr>
          <w:trHeight w:val="300"/>
        </w:trPr>
        <w:tc>
          <w:tcPr>
            <w:tcW w:w="3699" w:type="dxa"/>
            <w:tcBorders>
              <w:top w:val="nil"/>
              <w:left w:val="nil"/>
              <w:bottom w:val="nil"/>
              <w:right w:val="nil"/>
            </w:tcBorders>
            <w:shd w:val="clear" w:color="auto" w:fill="auto"/>
            <w:noWrap/>
            <w:vAlign w:val="bottom"/>
            <w:hideMark/>
          </w:tcPr>
          <w:p w14:paraId="1FDC10C4"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Seniors Residence</w:t>
            </w:r>
          </w:p>
        </w:tc>
        <w:tc>
          <w:tcPr>
            <w:tcW w:w="960" w:type="dxa"/>
            <w:tcBorders>
              <w:top w:val="nil"/>
              <w:left w:val="nil"/>
              <w:bottom w:val="nil"/>
              <w:right w:val="nil"/>
            </w:tcBorders>
            <w:shd w:val="clear" w:color="auto" w:fill="auto"/>
            <w:noWrap/>
            <w:vAlign w:val="bottom"/>
            <w:hideMark/>
          </w:tcPr>
          <w:p w14:paraId="587BFEB3"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c>
          <w:tcPr>
            <w:tcW w:w="780" w:type="dxa"/>
            <w:tcBorders>
              <w:top w:val="nil"/>
              <w:left w:val="nil"/>
              <w:bottom w:val="nil"/>
              <w:right w:val="nil"/>
            </w:tcBorders>
            <w:shd w:val="clear" w:color="auto" w:fill="auto"/>
            <w:noWrap/>
            <w:vAlign w:val="bottom"/>
          </w:tcPr>
          <w:p w14:paraId="27E70E84"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34D04501" w14:textId="77777777" w:rsidTr="00345381">
        <w:trPr>
          <w:trHeight w:val="300"/>
        </w:trPr>
        <w:tc>
          <w:tcPr>
            <w:tcW w:w="3699" w:type="dxa"/>
            <w:tcBorders>
              <w:top w:val="nil"/>
              <w:left w:val="nil"/>
              <w:bottom w:val="nil"/>
              <w:right w:val="nil"/>
            </w:tcBorders>
            <w:shd w:val="clear" w:color="auto" w:fill="auto"/>
            <w:noWrap/>
            <w:vAlign w:val="bottom"/>
            <w:hideMark/>
          </w:tcPr>
          <w:p w14:paraId="2897C4D6"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Shared living (boarder or room rental)</w:t>
            </w:r>
          </w:p>
        </w:tc>
        <w:tc>
          <w:tcPr>
            <w:tcW w:w="960" w:type="dxa"/>
            <w:tcBorders>
              <w:top w:val="nil"/>
              <w:left w:val="nil"/>
              <w:bottom w:val="nil"/>
              <w:right w:val="nil"/>
            </w:tcBorders>
            <w:shd w:val="clear" w:color="auto" w:fill="auto"/>
            <w:noWrap/>
            <w:vAlign w:val="bottom"/>
            <w:hideMark/>
          </w:tcPr>
          <w:p w14:paraId="616704C1"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c>
          <w:tcPr>
            <w:tcW w:w="780" w:type="dxa"/>
            <w:tcBorders>
              <w:top w:val="nil"/>
              <w:left w:val="nil"/>
              <w:bottom w:val="nil"/>
              <w:right w:val="nil"/>
            </w:tcBorders>
            <w:shd w:val="clear" w:color="auto" w:fill="auto"/>
            <w:noWrap/>
            <w:vAlign w:val="bottom"/>
          </w:tcPr>
          <w:p w14:paraId="482E5719" w14:textId="77777777" w:rsidR="00345381" w:rsidRPr="00345381" w:rsidRDefault="00345381" w:rsidP="00345381">
            <w:pPr>
              <w:spacing w:after="0" w:line="240" w:lineRule="auto"/>
              <w:jc w:val="right"/>
              <w:rPr>
                <w:rFonts w:ascii="Arial" w:eastAsia="Times New Roman" w:hAnsi="Arial" w:cs="Arial"/>
                <w:color w:val="333333"/>
                <w:lang w:eastAsia="en-CA"/>
              </w:rPr>
            </w:pPr>
          </w:p>
        </w:tc>
      </w:tr>
      <w:tr w:rsidR="00345381" w:rsidRPr="00345381" w14:paraId="7DF2767F" w14:textId="77777777" w:rsidTr="00345381">
        <w:trPr>
          <w:trHeight w:val="300"/>
        </w:trPr>
        <w:tc>
          <w:tcPr>
            <w:tcW w:w="3699" w:type="dxa"/>
            <w:tcBorders>
              <w:top w:val="nil"/>
              <w:left w:val="nil"/>
              <w:bottom w:val="nil"/>
              <w:right w:val="nil"/>
            </w:tcBorders>
            <w:shd w:val="clear" w:color="auto" w:fill="auto"/>
            <w:noWrap/>
            <w:vAlign w:val="bottom"/>
            <w:hideMark/>
          </w:tcPr>
          <w:p w14:paraId="34F418EC" w14:textId="77777777" w:rsidR="00345381" w:rsidRPr="00345381" w:rsidRDefault="00345381" w:rsidP="00345381">
            <w:pPr>
              <w:spacing w:after="0" w:line="240" w:lineRule="auto"/>
              <w:rPr>
                <w:rFonts w:ascii="Arial" w:eastAsia="Times New Roman" w:hAnsi="Arial" w:cs="Arial"/>
                <w:color w:val="333333"/>
                <w:lang w:eastAsia="en-CA"/>
              </w:rPr>
            </w:pPr>
            <w:r w:rsidRPr="00345381">
              <w:rPr>
                <w:rFonts w:ascii="Arial" w:eastAsia="Times New Roman" w:hAnsi="Arial" w:cs="Arial"/>
                <w:color w:val="333333"/>
                <w:lang w:eastAsia="en-CA"/>
              </w:rPr>
              <w:t>Other</w:t>
            </w:r>
          </w:p>
        </w:tc>
        <w:tc>
          <w:tcPr>
            <w:tcW w:w="960" w:type="dxa"/>
            <w:tcBorders>
              <w:top w:val="nil"/>
              <w:left w:val="nil"/>
              <w:bottom w:val="nil"/>
              <w:right w:val="nil"/>
            </w:tcBorders>
            <w:shd w:val="clear" w:color="auto" w:fill="auto"/>
            <w:noWrap/>
            <w:vAlign w:val="bottom"/>
            <w:hideMark/>
          </w:tcPr>
          <w:p w14:paraId="136CDC3F" w14:textId="77777777" w:rsidR="00345381" w:rsidRPr="00345381" w:rsidRDefault="00345381" w:rsidP="00345381">
            <w:pPr>
              <w:spacing w:after="0" w:line="240" w:lineRule="auto"/>
              <w:jc w:val="right"/>
              <w:rPr>
                <w:rFonts w:ascii="Arial" w:eastAsia="Times New Roman" w:hAnsi="Arial" w:cs="Arial"/>
                <w:color w:val="333333"/>
                <w:lang w:eastAsia="en-CA"/>
              </w:rPr>
            </w:pPr>
            <w:r w:rsidRPr="00345381">
              <w:rPr>
                <w:rFonts w:ascii="Arial" w:eastAsia="Times New Roman" w:hAnsi="Arial" w:cs="Arial"/>
                <w:color w:val="333333"/>
                <w:lang w:eastAsia="en-CA"/>
              </w:rPr>
              <w:t>0.00%</w:t>
            </w:r>
          </w:p>
        </w:tc>
        <w:tc>
          <w:tcPr>
            <w:tcW w:w="780" w:type="dxa"/>
            <w:tcBorders>
              <w:top w:val="nil"/>
              <w:left w:val="nil"/>
              <w:bottom w:val="nil"/>
              <w:right w:val="nil"/>
            </w:tcBorders>
            <w:shd w:val="clear" w:color="auto" w:fill="auto"/>
            <w:noWrap/>
            <w:vAlign w:val="bottom"/>
          </w:tcPr>
          <w:p w14:paraId="524A0D71" w14:textId="77777777" w:rsidR="00345381" w:rsidRPr="00345381" w:rsidRDefault="00345381" w:rsidP="00345381">
            <w:pPr>
              <w:spacing w:after="0" w:line="240" w:lineRule="auto"/>
              <w:jc w:val="right"/>
              <w:rPr>
                <w:rFonts w:ascii="Arial" w:eastAsia="Times New Roman" w:hAnsi="Arial" w:cs="Arial"/>
                <w:color w:val="333333"/>
                <w:lang w:eastAsia="en-CA"/>
              </w:rPr>
            </w:pPr>
          </w:p>
        </w:tc>
      </w:tr>
    </w:tbl>
    <w:p w14:paraId="59B8ED28" w14:textId="77777777" w:rsidR="00345381" w:rsidRDefault="00345381"/>
    <w:p w14:paraId="266EFDA9" w14:textId="77777777" w:rsidR="00F53CEA" w:rsidRPr="00F53CEA" w:rsidRDefault="00F53CEA" w:rsidP="00F53CEA">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3. </w:t>
      </w:r>
      <w:r w:rsidRPr="00F53CEA">
        <w:rPr>
          <w:rFonts w:ascii="Arial" w:eastAsia="Times New Roman" w:hAnsi="Arial" w:cs="Arial"/>
          <w:b/>
          <w:bCs/>
          <w:color w:val="333333"/>
          <w:sz w:val="24"/>
          <w:szCs w:val="24"/>
          <w:lang w:eastAsia="en-CA"/>
        </w:rPr>
        <w:t>Do you own or rent?</w:t>
      </w:r>
    </w:p>
    <w:p w14:paraId="0B0605FA" w14:textId="77777777" w:rsidR="00F53CEA" w:rsidRDefault="00F53CEA"/>
    <w:tbl>
      <w:tblPr>
        <w:tblW w:w="4300" w:type="dxa"/>
        <w:tblLook w:val="04A0" w:firstRow="1" w:lastRow="0" w:firstColumn="1" w:lastColumn="0" w:noHBand="0" w:noVBand="1"/>
      </w:tblPr>
      <w:tblGrid>
        <w:gridCol w:w="1780"/>
        <w:gridCol w:w="1260"/>
        <w:gridCol w:w="1260"/>
      </w:tblGrid>
      <w:tr w:rsidR="00F53CEA" w:rsidRPr="00F53CEA" w14:paraId="7A681612" w14:textId="77777777" w:rsidTr="0042708A">
        <w:trPr>
          <w:trHeight w:val="300"/>
        </w:trPr>
        <w:tc>
          <w:tcPr>
            <w:tcW w:w="1780" w:type="dxa"/>
            <w:tcBorders>
              <w:top w:val="nil"/>
              <w:left w:val="nil"/>
              <w:bottom w:val="nil"/>
              <w:right w:val="nil"/>
            </w:tcBorders>
            <w:shd w:val="clear" w:color="auto" w:fill="auto"/>
            <w:noWrap/>
            <w:vAlign w:val="bottom"/>
            <w:hideMark/>
          </w:tcPr>
          <w:p w14:paraId="01200989" w14:textId="77777777" w:rsidR="00F53CEA" w:rsidRPr="00F53CEA" w:rsidRDefault="00F53CEA" w:rsidP="00F53CEA">
            <w:pPr>
              <w:spacing w:after="0" w:line="240" w:lineRule="auto"/>
              <w:rPr>
                <w:rFonts w:ascii="Arial" w:eastAsia="Times New Roman" w:hAnsi="Arial" w:cs="Arial"/>
                <w:color w:val="333333"/>
                <w:lang w:eastAsia="en-CA"/>
              </w:rPr>
            </w:pPr>
            <w:r w:rsidRPr="00F53CEA">
              <w:rPr>
                <w:rFonts w:ascii="Arial" w:eastAsia="Times New Roman" w:hAnsi="Arial" w:cs="Arial"/>
                <w:color w:val="333333"/>
                <w:lang w:eastAsia="en-CA"/>
              </w:rPr>
              <w:t>Own</w:t>
            </w:r>
          </w:p>
        </w:tc>
        <w:tc>
          <w:tcPr>
            <w:tcW w:w="1260" w:type="dxa"/>
            <w:tcBorders>
              <w:top w:val="nil"/>
              <w:left w:val="nil"/>
              <w:bottom w:val="nil"/>
              <w:right w:val="nil"/>
            </w:tcBorders>
            <w:shd w:val="clear" w:color="auto" w:fill="auto"/>
            <w:noWrap/>
            <w:vAlign w:val="bottom"/>
            <w:hideMark/>
          </w:tcPr>
          <w:p w14:paraId="451A8BB6" w14:textId="77777777" w:rsidR="00F53CEA" w:rsidRPr="00F53CEA" w:rsidRDefault="00F53CEA" w:rsidP="00F53CEA">
            <w:pPr>
              <w:spacing w:after="0" w:line="240" w:lineRule="auto"/>
              <w:jc w:val="right"/>
              <w:rPr>
                <w:rFonts w:ascii="Arial" w:eastAsia="Times New Roman" w:hAnsi="Arial" w:cs="Arial"/>
                <w:color w:val="333333"/>
                <w:lang w:eastAsia="en-CA"/>
              </w:rPr>
            </w:pPr>
            <w:r w:rsidRPr="00F53CEA">
              <w:rPr>
                <w:rFonts w:ascii="Arial" w:eastAsia="Times New Roman" w:hAnsi="Arial" w:cs="Arial"/>
                <w:color w:val="333333"/>
                <w:lang w:eastAsia="en-CA"/>
              </w:rPr>
              <w:t>93.55%</w:t>
            </w:r>
          </w:p>
        </w:tc>
        <w:tc>
          <w:tcPr>
            <w:tcW w:w="1260" w:type="dxa"/>
            <w:tcBorders>
              <w:top w:val="nil"/>
              <w:left w:val="nil"/>
              <w:bottom w:val="nil"/>
              <w:right w:val="nil"/>
            </w:tcBorders>
            <w:shd w:val="clear" w:color="auto" w:fill="auto"/>
            <w:noWrap/>
            <w:vAlign w:val="bottom"/>
          </w:tcPr>
          <w:p w14:paraId="266E8EC6" w14:textId="77777777" w:rsidR="00F53CEA" w:rsidRPr="00F53CEA" w:rsidRDefault="00F53CEA" w:rsidP="00F53CEA">
            <w:pPr>
              <w:spacing w:after="0" w:line="240" w:lineRule="auto"/>
              <w:jc w:val="right"/>
              <w:rPr>
                <w:rFonts w:ascii="Arial" w:eastAsia="Times New Roman" w:hAnsi="Arial" w:cs="Arial"/>
                <w:color w:val="333333"/>
                <w:lang w:eastAsia="en-CA"/>
              </w:rPr>
            </w:pPr>
          </w:p>
        </w:tc>
      </w:tr>
      <w:tr w:rsidR="00F53CEA" w:rsidRPr="00F53CEA" w14:paraId="2A6C2145" w14:textId="77777777" w:rsidTr="0042708A">
        <w:trPr>
          <w:trHeight w:val="300"/>
        </w:trPr>
        <w:tc>
          <w:tcPr>
            <w:tcW w:w="1780" w:type="dxa"/>
            <w:tcBorders>
              <w:top w:val="nil"/>
              <w:left w:val="nil"/>
              <w:bottom w:val="nil"/>
              <w:right w:val="nil"/>
            </w:tcBorders>
            <w:shd w:val="clear" w:color="auto" w:fill="auto"/>
            <w:noWrap/>
            <w:vAlign w:val="bottom"/>
            <w:hideMark/>
          </w:tcPr>
          <w:p w14:paraId="0623B012" w14:textId="77777777" w:rsidR="00F53CEA" w:rsidRPr="00F53CEA" w:rsidRDefault="00F53CEA" w:rsidP="00F53CEA">
            <w:pPr>
              <w:spacing w:after="0" w:line="240" w:lineRule="auto"/>
              <w:rPr>
                <w:rFonts w:ascii="Arial" w:eastAsia="Times New Roman" w:hAnsi="Arial" w:cs="Arial"/>
                <w:color w:val="333333"/>
                <w:lang w:eastAsia="en-CA"/>
              </w:rPr>
            </w:pPr>
            <w:r w:rsidRPr="00F53CEA">
              <w:rPr>
                <w:rFonts w:ascii="Arial" w:eastAsia="Times New Roman" w:hAnsi="Arial" w:cs="Arial"/>
                <w:color w:val="333333"/>
                <w:lang w:eastAsia="en-CA"/>
              </w:rPr>
              <w:t>Rent</w:t>
            </w:r>
          </w:p>
        </w:tc>
        <w:tc>
          <w:tcPr>
            <w:tcW w:w="1260" w:type="dxa"/>
            <w:tcBorders>
              <w:top w:val="nil"/>
              <w:left w:val="nil"/>
              <w:bottom w:val="nil"/>
              <w:right w:val="nil"/>
            </w:tcBorders>
            <w:shd w:val="clear" w:color="auto" w:fill="auto"/>
            <w:noWrap/>
            <w:vAlign w:val="bottom"/>
            <w:hideMark/>
          </w:tcPr>
          <w:p w14:paraId="22265C03" w14:textId="77777777" w:rsidR="00F53CEA" w:rsidRPr="00F53CEA" w:rsidRDefault="00F53CEA" w:rsidP="00F53CEA">
            <w:pPr>
              <w:spacing w:after="0" w:line="240" w:lineRule="auto"/>
              <w:jc w:val="right"/>
              <w:rPr>
                <w:rFonts w:ascii="Arial" w:eastAsia="Times New Roman" w:hAnsi="Arial" w:cs="Arial"/>
                <w:color w:val="333333"/>
                <w:lang w:eastAsia="en-CA"/>
              </w:rPr>
            </w:pPr>
            <w:r w:rsidRPr="00F53CEA">
              <w:rPr>
                <w:rFonts w:ascii="Arial" w:eastAsia="Times New Roman" w:hAnsi="Arial" w:cs="Arial"/>
                <w:color w:val="333333"/>
                <w:lang w:eastAsia="en-CA"/>
              </w:rPr>
              <w:t>6.45%</w:t>
            </w:r>
          </w:p>
        </w:tc>
        <w:tc>
          <w:tcPr>
            <w:tcW w:w="1260" w:type="dxa"/>
            <w:tcBorders>
              <w:top w:val="nil"/>
              <w:left w:val="nil"/>
              <w:bottom w:val="nil"/>
              <w:right w:val="nil"/>
            </w:tcBorders>
            <w:shd w:val="clear" w:color="auto" w:fill="auto"/>
            <w:noWrap/>
            <w:vAlign w:val="bottom"/>
          </w:tcPr>
          <w:p w14:paraId="34A49EC8" w14:textId="77777777" w:rsidR="00F53CEA" w:rsidRPr="00F53CEA" w:rsidRDefault="00F53CEA" w:rsidP="00F53CEA">
            <w:pPr>
              <w:spacing w:after="0" w:line="240" w:lineRule="auto"/>
              <w:jc w:val="right"/>
              <w:rPr>
                <w:rFonts w:ascii="Arial" w:eastAsia="Times New Roman" w:hAnsi="Arial" w:cs="Arial"/>
                <w:color w:val="333333"/>
                <w:lang w:eastAsia="en-CA"/>
              </w:rPr>
            </w:pPr>
          </w:p>
        </w:tc>
      </w:tr>
    </w:tbl>
    <w:p w14:paraId="114519E7" w14:textId="77777777" w:rsidR="00F53CEA" w:rsidRDefault="00F53CEA"/>
    <w:p w14:paraId="22FF717C" w14:textId="77777777" w:rsidR="00F53CEA" w:rsidRPr="00F53CEA" w:rsidRDefault="00F53CEA" w:rsidP="00F53CEA">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4. </w:t>
      </w:r>
      <w:r w:rsidRPr="00F53CEA">
        <w:rPr>
          <w:rFonts w:ascii="Arial" w:eastAsia="Times New Roman" w:hAnsi="Arial" w:cs="Arial"/>
          <w:b/>
          <w:bCs/>
          <w:color w:val="333333"/>
          <w:sz w:val="24"/>
          <w:szCs w:val="24"/>
          <w:lang w:eastAsia="en-CA"/>
        </w:rPr>
        <w:t>Statistics Canada 2016 reports Parkdale housing mix is 35% single-detached dwellings, 39% semi-detached or duplex dwellings, 4% row houses, and 21% apartments. I believe Parkdale has the right mix of housing types.</w:t>
      </w:r>
    </w:p>
    <w:p w14:paraId="3CB16F39" w14:textId="77777777" w:rsidR="00F53CEA" w:rsidRDefault="00F53CEA"/>
    <w:tbl>
      <w:tblPr>
        <w:tblW w:w="2400" w:type="dxa"/>
        <w:tblLook w:val="04A0" w:firstRow="1" w:lastRow="0" w:firstColumn="1" w:lastColumn="0" w:noHBand="0" w:noVBand="1"/>
      </w:tblPr>
      <w:tblGrid>
        <w:gridCol w:w="1120"/>
        <w:gridCol w:w="1280"/>
      </w:tblGrid>
      <w:tr w:rsidR="00F53CEA" w:rsidRPr="00F53CEA" w14:paraId="41260CC4" w14:textId="77777777" w:rsidTr="00F53CEA">
        <w:trPr>
          <w:trHeight w:val="300"/>
        </w:trPr>
        <w:tc>
          <w:tcPr>
            <w:tcW w:w="1120" w:type="dxa"/>
            <w:tcBorders>
              <w:top w:val="nil"/>
              <w:left w:val="nil"/>
              <w:bottom w:val="nil"/>
              <w:right w:val="nil"/>
            </w:tcBorders>
            <w:shd w:val="clear" w:color="auto" w:fill="auto"/>
            <w:noWrap/>
            <w:vAlign w:val="bottom"/>
            <w:hideMark/>
          </w:tcPr>
          <w:p w14:paraId="7E04BAFD" w14:textId="77777777" w:rsidR="00F53CEA" w:rsidRPr="00F53CEA" w:rsidRDefault="00F53CEA" w:rsidP="00F53CEA">
            <w:pPr>
              <w:spacing w:after="0" w:line="240" w:lineRule="auto"/>
              <w:rPr>
                <w:rFonts w:ascii="Arial" w:eastAsia="Times New Roman" w:hAnsi="Arial" w:cs="Arial"/>
                <w:color w:val="333333"/>
                <w:lang w:eastAsia="en-CA"/>
              </w:rPr>
            </w:pPr>
            <w:r w:rsidRPr="00F53CEA">
              <w:rPr>
                <w:rFonts w:ascii="Arial" w:eastAsia="Times New Roman" w:hAnsi="Arial" w:cs="Arial"/>
                <w:color w:val="333333"/>
                <w:lang w:eastAsia="en-CA"/>
              </w:rPr>
              <w:t>Yes</w:t>
            </w:r>
          </w:p>
        </w:tc>
        <w:tc>
          <w:tcPr>
            <w:tcW w:w="1280" w:type="dxa"/>
            <w:tcBorders>
              <w:top w:val="nil"/>
              <w:left w:val="nil"/>
              <w:bottom w:val="nil"/>
              <w:right w:val="nil"/>
            </w:tcBorders>
            <w:shd w:val="clear" w:color="auto" w:fill="auto"/>
            <w:noWrap/>
            <w:vAlign w:val="bottom"/>
            <w:hideMark/>
          </w:tcPr>
          <w:p w14:paraId="16868196" w14:textId="77777777" w:rsidR="00F53CEA" w:rsidRPr="00F53CEA" w:rsidRDefault="00F53CEA" w:rsidP="00F53CEA">
            <w:pPr>
              <w:spacing w:after="0" w:line="240" w:lineRule="auto"/>
              <w:jc w:val="right"/>
              <w:rPr>
                <w:rFonts w:ascii="Arial" w:eastAsia="Times New Roman" w:hAnsi="Arial" w:cs="Arial"/>
                <w:color w:val="333333"/>
                <w:lang w:eastAsia="en-CA"/>
              </w:rPr>
            </w:pPr>
            <w:r w:rsidRPr="00F53CEA">
              <w:rPr>
                <w:rFonts w:ascii="Arial" w:eastAsia="Times New Roman" w:hAnsi="Arial" w:cs="Arial"/>
                <w:color w:val="333333"/>
                <w:lang w:eastAsia="en-CA"/>
              </w:rPr>
              <w:t>79.57%</w:t>
            </w:r>
          </w:p>
        </w:tc>
      </w:tr>
      <w:tr w:rsidR="00F53CEA" w:rsidRPr="00F53CEA" w14:paraId="4E0CB762" w14:textId="77777777" w:rsidTr="00F53CEA">
        <w:trPr>
          <w:trHeight w:val="300"/>
        </w:trPr>
        <w:tc>
          <w:tcPr>
            <w:tcW w:w="1120" w:type="dxa"/>
            <w:tcBorders>
              <w:top w:val="nil"/>
              <w:left w:val="nil"/>
              <w:bottom w:val="nil"/>
              <w:right w:val="nil"/>
            </w:tcBorders>
            <w:shd w:val="clear" w:color="auto" w:fill="auto"/>
            <w:noWrap/>
            <w:vAlign w:val="bottom"/>
            <w:hideMark/>
          </w:tcPr>
          <w:p w14:paraId="6BC49AA9" w14:textId="77777777" w:rsidR="00F53CEA" w:rsidRPr="00F53CEA" w:rsidRDefault="00F53CEA" w:rsidP="00F53CEA">
            <w:pPr>
              <w:spacing w:after="0" w:line="240" w:lineRule="auto"/>
              <w:rPr>
                <w:rFonts w:ascii="Arial" w:eastAsia="Times New Roman" w:hAnsi="Arial" w:cs="Arial"/>
                <w:color w:val="333333"/>
                <w:lang w:eastAsia="en-CA"/>
              </w:rPr>
            </w:pPr>
            <w:r w:rsidRPr="00F53CEA">
              <w:rPr>
                <w:rFonts w:ascii="Arial" w:eastAsia="Times New Roman" w:hAnsi="Arial" w:cs="Arial"/>
                <w:color w:val="333333"/>
                <w:lang w:eastAsia="en-CA"/>
              </w:rPr>
              <w:t>No</w:t>
            </w:r>
          </w:p>
        </w:tc>
        <w:tc>
          <w:tcPr>
            <w:tcW w:w="1280" w:type="dxa"/>
            <w:tcBorders>
              <w:top w:val="nil"/>
              <w:left w:val="nil"/>
              <w:bottom w:val="nil"/>
              <w:right w:val="nil"/>
            </w:tcBorders>
            <w:shd w:val="clear" w:color="auto" w:fill="auto"/>
            <w:noWrap/>
            <w:vAlign w:val="bottom"/>
            <w:hideMark/>
          </w:tcPr>
          <w:p w14:paraId="706E2EF7" w14:textId="77777777" w:rsidR="00F53CEA" w:rsidRPr="00F53CEA" w:rsidRDefault="00F53CEA" w:rsidP="00F53CEA">
            <w:pPr>
              <w:spacing w:after="0" w:line="240" w:lineRule="auto"/>
              <w:jc w:val="right"/>
              <w:rPr>
                <w:rFonts w:ascii="Arial" w:eastAsia="Times New Roman" w:hAnsi="Arial" w:cs="Arial"/>
                <w:color w:val="333333"/>
                <w:lang w:eastAsia="en-CA"/>
              </w:rPr>
            </w:pPr>
            <w:r w:rsidRPr="00F53CEA">
              <w:rPr>
                <w:rFonts w:ascii="Arial" w:eastAsia="Times New Roman" w:hAnsi="Arial" w:cs="Arial"/>
                <w:color w:val="333333"/>
                <w:lang w:eastAsia="en-CA"/>
              </w:rPr>
              <w:t>20.43%</w:t>
            </w:r>
          </w:p>
        </w:tc>
      </w:tr>
    </w:tbl>
    <w:p w14:paraId="58E41BF8" w14:textId="77777777" w:rsidR="00F53CEA" w:rsidRDefault="00F53CEA"/>
    <w:p w14:paraId="4211CC1D" w14:textId="77777777" w:rsidR="00F53CEA" w:rsidRDefault="00F53CEA">
      <w:pPr>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Comments</w:t>
      </w: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840"/>
        <w:gridCol w:w="1559"/>
        <w:gridCol w:w="840"/>
        <w:gridCol w:w="2770"/>
        <w:gridCol w:w="718"/>
      </w:tblGrid>
      <w:tr w:rsidR="00D46264" w:rsidRPr="0042708A" w14:paraId="1EF31E3E" w14:textId="77777777" w:rsidTr="001F2644">
        <w:trPr>
          <w:trHeight w:val="300"/>
        </w:trPr>
        <w:tc>
          <w:tcPr>
            <w:tcW w:w="3256" w:type="dxa"/>
            <w:gridSpan w:val="2"/>
            <w:shd w:val="clear" w:color="auto" w:fill="auto"/>
            <w:noWrap/>
            <w:hideMark/>
          </w:tcPr>
          <w:p w14:paraId="3FD05844" w14:textId="77777777" w:rsidR="00D46264" w:rsidRPr="0042708A" w:rsidRDefault="00D46264" w:rsidP="001F2644">
            <w:pPr>
              <w:spacing w:after="0" w:line="240" w:lineRule="auto"/>
              <w:rPr>
                <w:rFonts w:ascii="Arial" w:eastAsia="Times New Roman" w:hAnsi="Arial" w:cs="Arial"/>
                <w:b/>
                <w:bCs/>
                <w:color w:val="000000"/>
                <w:lang w:eastAsia="en-CA"/>
              </w:rPr>
            </w:pPr>
            <w:r w:rsidRPr="0042708A">
              <w:rPr>
                <w:rFonts w:ascii="Arial" w:eastAsia="Times New Roman" w:hAnsi="Arial" w:cs="Arial"/>
                <w:b/>
                <w:bCs/>
                <w:color w:val="000000"/>
                <w:lang w:eastAsia="en-CA"/>
              </w:rPr>
              <w:t>Densification OK</w:t>
            </w:r>
          </w:p>
        </w:tc>
        <w:tc>
          <w:tcPr>
            <w:tcW w:w="2399" w:type="dxa"/>
            <w:gridSpan w:val="2"/>
            <w:shd w:val="clear" w:color="auto" w:fill="auto"/>
            <w:noWrap/>
            <w:hideMark/>
          </w:tcPr>
          <w:p w14:paraId="36D6F97A" w14:textId="77777777" w:rsidR="00D46264" w:rsidRPr="0042708A" w:rsidRDefault="00D46264" w:rsidP="001F2644">
            <w:pPr>
              <w:spacing w:after="0" w:line="240" w:lineRule="auto"/>
              <w:rPr>
                <w:rFonts w:ascii="Arial" w:eastAsia="Times New Roman" w:hAnsi="Arial" w:cs="Arial"/>
                <w:b/>
                <w:bCs/>
                <w:color w:val="000000"/>
                <w:lang w:eastAsia="en-CA"/>
              </w:rPr>
            </w:pPr>
            <w:r w:rsidRPr="0042708A">
              <w:rPr>
                <w:rFonts w:ascii="Arial" w:eastAsia="Times New Roman" w:hAnsi="Arial" w:cs="Arial"/>
                <w:b/>
                <w:bCs/>
                <w:color w:val="000000"/>
                <w:lang w:eastAsia="en-CA"/>
              </w:rPr>
              <w:t>Densification Not OK</w:t>
            </w:r>
          </w:p>
        </w:tc>
        <w:tc>
          <w:tcPr>
            <w:tcW w:w="3488" w:type="dxa"/>
            <w:gridSpan w:val="2"/>
            <w:shd w:val="clear" w:color="auto" w:fill="auto"/>
            <w:noWrap/>
            <w:hideMark/>
          </w:tcPr>
          <w:p w14:paraId="702D8FD0" w14:textId="77777777" w:rsidR="00D46264" w:rsidRPr="0042708A" w:rsidRDefault="00D46264" w:rsidP="001F2644">
            <w:pPr>
              <w:spacing w:after="0" w:line="240" w:lineRule="auto"/>
              <w:rPr>
                <w:rFonts w:ascii="Arial" w:eastAsia="Times New Roman" w:hAnsi="Arial" w:cs="Arial"/>
                <w:b/>
                <w:bCs/>
                <w:color w:val="000000"/>
                <w:lang w:eastAsia="en-CA"/>
              </w:rPr>
            </w:pPr>
            <w:r w:rsidRPr="0042708A">
              <w:rPr>
                <w:rFonts w:ascii="Arial" w:eastAsia="Times New Roman" w:hAnsi="Arial" w:cs="Arial"/>
                <w:b/>
                <w:bCs/>
                <w:color w:val="000000"/>
                <w:lang w:eastAsia="en-CA"/>
              </w:rPr>
              <w:t>Other</w:t>
            </w:r>
          </w:p>
        </w:tc>
      </w:tr>
      <w:tr w:rsidR="001F2644" w:rsidRPr="0042708A" w14:paraId="303423C3" w14:textId="77777777" w:rsidTr="001F2644">
        <w:trPr>
          <w:trHeight w:val="572"/>
        </w:trPr>
        <w:tc>
          <w:tcPr>
            <w:tcW w:w="2416" w:type="dxa"/>
            <w:shd w:val="clear" w:color="auto" w:fill="auto"/>
            <w:hideMark/>
          </w:tcPr>
          <w:p w14:paraId="6FDBF7C7"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Some is OK - but within present zoning</w:t>
            </w:r>
          </w:p>
        </w:tc>
        <w:tc>
          <w:tcPr>
            <w:tcW w:w="840" w:type="dxa"/>
            <w:shd w:val="clear" w:color="auto" w:fill="auto"/>
            <w:noWrap/>
            <w:hideMark/>
          </w:tcPr>
          <w:p w14:paraId="64BD8387"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14.7%</w:t>
            </w:r>
          </w:p>
        </w:tc>
        <w:tc>
          <w:tcPr>
            <w:tcW w:w="1559" w:type="dxa"/>
            <w:shd w:val="clear" w:color="auto" w:fill="auto"/>
            <w:hideMark/>
          </w:tcPr>
          <w:p w14:paraId="556BC428"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maintain current zoning</w:t>
            </w:r>
          </w:p>
        </w:tc>
        <w:tc>
          <w:tcPr>
            <w:tcW w:w="840" w:type="dxa"/>
            <w:shd w:val="clear" w:color="auto" w:fill="auto"/>
            <w:noWrap/>
            <w:hideMark/>
          </w:tcPr>
          <w:p w14:paraId="225124E0"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23.5%</w:t>
            </w:r>
          </w:p>
        </w:tc>
        <w:tc>
          <w:tcPr>
            <w:tcW w:w="2770" w:type="dxa"/>
            <w:shd w:val="clear" w:color="auto" w:fill="auto"/>
          </w:tcPr>
          <w:p w14:paraId="1E005FE5"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More density exacerbates parking &amp; speeding problems</w:t>
            </w:r>
          </w:p>
        </w:tc>
        <w:tc>
          <w:tcPr>
            <w:tcW w:w="718" w:type="dxa"/>
            <w:shd w:val="clear" w:color="auto" w:fill="auto"/>
          </w:tcPr>
          <w:p w14:paraId="0F6BA8B7"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8.8%</w:t>
            </w:r>
          </w:p>
        </w:tc>
      </w:tr>
      <w:tr w:rsidR="001F2644" w:rsidRPr="0042708A" w14:paraId="32A3FB8D" w14:textId="77777777" w:rsidTr="001F2644">
        <w:trPr>
          <w:trHeight w:val="566"/>
        </w:trPr>
        <w:tc>
          <w:tcPr>
            <w:tcW w:w="2416" w:type="dxa"/>
            <w:shd w:val="clear" w:color="auto" w:fill="auto"/>
            <w:hideMark/>
          </w:tcPr>
          <w:p w14:paraId="5B4CBAEB"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Row house/ lo rise condo type development is ok</w:t>
            </w:r>
          </w:p>
        </w:tc>
        <w:tc>
          <w:tcPr>
            <w:tcW w:w="840" w:type="dxa"/>
            <w:shd w:val="clear" w:color="auto" w:fill="auto"/>
            <w:noWrap/>
            <w:hideMark/>
          </w:tcPr>
          <w:p w14:paraId="29ABA35D"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8.8%</w:t>
            </w:r>
          </w:p>
        </w:tc>
        <w:tc>
          <w:tcPr>
            <w:tcW w:w="1559" w:type="dxa"/>
            <w:shd w:val="clear" w:color="auto" w:fill="auto"/>
            <w:hideMark/>
          </w:tcPr>
          <w:p w14:paraId="38A6E008"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Too</w:t>
            </w:r>
            <w:r>
              <w:rPr>
                <w:rFonts w:ascii="Arial" w:eastAsia="Times New Roman" w:hAnsi="Arial" w:cs="Arial"/>
                <w:color w:val="000000"/>
                <w:lang w:eastAsia="en-CA"/>
              </w:rPr>
              <w:t xml:space="preserve"> many duplex/ laneway/</w:t>
            </w:r>
            <w:r w:rsidRPr="0042708A">
              <w:rPr>
                <w:rFonts w:ascii="Arial" w:eastAsia="Times New Roman" w:hAnsi="Arial" w:cs="Arial"/>
                <w:color w:val="000000"/>
                <w:lang w:eastAsia="en-CA"/>
              </w:rPr>
              <w:t xml:space="preserve"> town</w:t>
            </w:r>
            <w:r>
              <w:rPr>
                <w:rFonts w:ascii="Arial" w:eastAsia="Times New Roman" w:hAnsi="Arial" w:cs="Arial"/>
                <w:color w:val="000000"/>
                <w:lang w:eastAsia="en-CA"/>
              </w:rPr>
              <w:t xml:space="preserve"> house</w:t>
            </w:r>
          </w:p>
        </w:tc>
        <w:tc>
          <w:tcPr>
            <w:tcW w:w="840" w:type="dxa"/>
            <w:shd w:val="clear" w:color="auto" w:fill="auto"/>
            <w:noWrap/>
            <w:hideMark/>
          </w:tcPr>
          <w:p w14:paraId="74ED640D"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11.8%</w:t>
            </w:r>
          </w:p>
        </w:tc>
        <w:tc>
          <w:tcPr>
            <w:tcW w:w="2770" w:type="dxa"/>
            <w:shd w:val="clear" w:color="auto" w:fill="auto"/>
          </w:tcPr>
          <w:p w14:paraId="52243C0F"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architectural guidelines required</w:t>
            </w:r>
          </w:p>
        </w:tc>
        <w:tc>
          <w:tcPr>
            <w:tcW w:w="718" w:type="dxa"/>
            <w:shd w:val="clear" w:color="auto" w:fill="auto"/>
            <w:noWrap/>
          </w:tcPr>
          <w:p w14:paraId="5320F6AC"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5.9%</w:t>
            </w:r>
          </w:p>
        </w:tc>
      </w:tr>
      <w:tr w:rsidR="001F2644" w:rsidRPr="0042708A" w14:paraId="14A87CD8" w14:textId="77777777" w:rsidTr="001F2644">
        <w:trPr>
          <w:trHeight w:val="100"/>
        </w:trPr>
        <w:tc>
          <w:tcPr>
            <w:tcW w:w="2416" w:type="dxa"/>
            <w:shd w:val="clear" w:color="auto" w:fill="auto"/>
            <w:hideMark/>
          </w:tcPr>
          <w:p w14:paraId="57F62C9C"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Densification is required for commercial develop.</w:t>
            </w:r>
          </w:p>
        </w:tc>
        <w:tc>
          <w:tcPr>
            <w:tcW w:w="840" w:type="dxa"/>
            <w:shd w:val="clear" w:color="auto" w:fill="auto"/>
            <w:noWrap/>
            <w:hideMark/>
          </w:tcPr>
          <w:p w14:paraId="1A1A3517"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5.9%</w:t>
            </w:r>
          </w:p>
        </w:tc>
        <w:tc>
          <w:tcPr>
            <w:tcW w:w="1559" w:type="dxa"/>
            <w:shd w:val="clear" w:color="auto" w:fill="auto"/>
            <w:hideMark/>
          </w:tcPr>
          <w:p w14:paraId="7A7373B7"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limit multi family</w:t>
            </w:r>
          </w:p>
        </w:tc>
        <w:tc>
          <w:tcPr>
            <w:tcW w:w="840" w:type="dxa"/>
            <w:shd w:val="clear" w:color="auto" w:fill="auto"/>
            <w:noWrap/>
            <w:hideMark/>
          </w:tcPr>
          <w:p w14:paraId="3A2B34CF"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8.8%</w:t>
            </w:r>
          </w:p>
        </w:tc>
        <w:tc>
          <w:tcPr>
            <w:tcW w:w="2770" w:type="dxa"/>
            <w:shd w:val="clear" w:color="auto" w:fill="auto"/>
          </w:tcPr>
          <w:p w14:paraId="2695B075"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E of 37th development should not exceed 4 stories</w:t>
            </w:r>
          </w:p>
        </w:tc>
        <w:tc>
          <w:tcPr>
            <w:tcW w:w="718" w:type="dxa"/>
            <w:shd w:val="clear" w:color="auto" w:fill="auto"/>
            <w:noWrap/>
          </w:tcPr>
          <w:p w14:paraId="579F4860"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2.9%</w:t>
            </w:r>
          </w:p>
        </w:tc>
      </w:tr>
      <w:tr w:rsidR="001F2644" w:rsidRPr="0042708A" w14:paraId="170C6AA9" w14:textId="77777777" w:rsidTr="001F2644">
        <w:trPr>
          <w:trHeight w:val="728"/>
        </w:trPr>
        <w:tc>
          <w:tcPr>
            <w:tcW w:w="2416" w:type="dxa"/>
            <w:shd w:val="clear" w:color="auto" w:fill="auto"/>
          </w:tcPr>
          <w:p w14:paraId="1ECA2883"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need more affordable options</w:t>
            </w:r>
          </w:p>
        </w:tc>
        <w:tc>
          <w:tcPr>
            <w:tcW w:w="840" w:type="dxa"/>
            <w:shd w:val="clear" w:color="auto" w:fill="auto"/>
            <w:noWrap/>
          </w:tcPr>
          <w:p w14:paraId="4C80EC5A"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5.9%</w:t>
            </w:r>
          </w:p>
        </w:tc>
        <w:tc>
          <w:tcPr>
            <w:tcW w:w="1559" w:type="dxa"/>
            <w:shd w:val="clear" w:color="auto" w:fill="auto"/>
            <w:noWrap/>
          </w:tcPr>
          <w:p w14:paraId="08F80C78" w14:textId="77777777" w:rsidR="001F2644" w:rsidRPr="0042708A" w:rsidRDefault="001F2644" w:rsidP="001F2644">
            <w:pPr>
              <w:spacing w:after="0" w:line="240" w:lineRule="auto"/>
              <w:rPr>
                <w:rFonts w:ascii="Arial" w:eastAsia="Times New Roman" w:hAnsi="Arial" w:cs="Arial"/>
                <w:color w:val="000000"/>
                <w:lang w:eastAsia="en-CA"/>
              </w:rPr>
            </w:pPr>
          </w:p>
        </w:tc>
        <w:tc>
          <w:tcPr>
            <w:tcW w:w="840" w:type="dxa"/>
            <w:shd w:val="clear" w:color="auto" w:fill="auto"/>
            <w:noWrap/>
          </w:tcPr>
          <w:p w14:paraId="2F030DEB" w14:textId="77777777" w:rsidR="001F2644" w:rsidRPr="0042708A" w:rsidRDefault="001F2644" w:rsidP="001F2644">
            <w:pPr>
              <w:spacing w:after="0" w:line="240" w:lineRule="auto"/>
              <w:rPr>
                <w:rFonts w:ascii="Arial" w:eastAsia="Times New Roman" w:hAnsi="Arial" w:cs="Arial"/>
                <w:sz w:val="20"/>
                <w:szCs w:val="20"/>
                <w:lang w:eastAsia="en-CA"/>
              </w:rPr>
            </w:pPr>
          </w:p>
        </w:tc>
        <w:tc>
          <w:tcPr>
            <w:tcW w:w="2770" w:type="dxa"/>
            <w:shd w:val="clear" w:color="auto" w:fill="auto"/>
          </w:tcPr>
          <w:p w14:paraId="2339BE4C"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maintain urban forest</w:t>
            </w:r>
          </w:p>
        </w:tc>
        <w:tc>
          <w:tcPr>
            <w:tcW w:w="718" w:type="dxa"/>
            <w:shd w:val="clear" w:color="auto" w:fill="auto"/>
            <w:noWrap/>
          </w:tcPr>
          <w:p w14:paraId="79463FD9" w14:textId="77777777" w:rsidR="001F2644" w:rsidRPr="0042708A" w:rsidRDefault="001F2644" w:rsidP="001F2644">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2.9%</w:t>
            </w:r>
          </w:p>
        </w:tc>
      </w:tr>
    </w:tbl>
    <w:p w14:paraId="52648E90" w14:textId="77777777" w:rsidR="00F53CEA" w:rsidRDefault="00F53CEA"/>
    <w:p w14:paraId="76BE1ADA" w14:textId="77777777" w:rsidR="004B4B47" w:rsidRPr="004B4B47" w:rsidRDefault="004B4B47" w:rsidP="004B4B47">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5. </w:t>
      </w:r>
      <w:r w:rsidRPr="004B4B47">
        <w:rPr>
          <w:rFonts w:ascii="Arial" w:eastAsia="Times New Roman" w:hAnsi="Arial" w:cs="Arial"/>
          <w:b/>
          <w:bCs/>
          <w:color w:val="333333"/>
          <w:sz w:val="24"/>
          <w:szCs w:val="24"/>
          <w:lang w:eastAsia="en-CA"/>
        </w:rPr>
        <w:t>Residential units include single family, semi-detached, town houses/row houses, suites, lane houses, apartments, and other dwellings. Do we need more units (I.e., density) of a particular residential form in Parkdale?</w:t>
      </w:r>
    </w:p>
    <w:p w14:paraId="761916A7" w14:textId="77777777" w:rsidR="004B4B47" w:rsidRDefault="004B4B47"/>
    <w:tbl>
      <w:tblPr>
        <w:tblW w:w="3261" w:type="dxa"/>
        <w:tblLook w:val="04A0" w:firstRow="1" w:lastRow="0" w:firstColumn="1" w:lastColumn="0" w:noHBand="0" w:noVBand="1"/>
      </w:tblPr>
      <w:tblGrid>
        <w:gridCol w:w="851"/>
        <w:gridCol w:w="2149"/>
        <w:gridCol w:w="261"/>
      </w:tblGrid>
      <w:tr w:rsidR="004B4B47" w:rsidRPr="004B4B47" w14:paraId="32705BDB" w14:textId="77777777" w:rsidTr="004409AE">
        <w:trPr>
          <w:trHeight w:val="300"/>
        </w:trPr>
        <w:tc>
          <w:tcPr>
            <w:tcW w:w="851" w:type="dxa"/>
            <w:tcBorders>
              <w:top w:val="nil"/>
              <w:left w:val="nil"/>
              <w:bottom w:val="nil"/>
              <w:right w:val="nil"/>
            </w:tcBorders>
            <w:shd w:val="clear" w:color="auto" w:fill="auto"/>
            <w:noWrap/>
            <w:vAlign w:val="bottom"/>
            <w:hideMark/>
          </w:tcPr>
          <w:p w14:paraId="3B86EF71" w14:textId="77777777" w:rsidR="004B4B47" w:rsidRPr="004B4B47" w:rsidRDefault="004B4B47" w:rsidP="004B4B47">
            <w:pPr>
              <w:spacing w:after="0" w:line="240" w:lineRule="auto"/>
              <w:rPr>
                <w:rFonts w:ascii="Arial" w:eastAsia="Times New Roman" w:hAnsi="Arial" w:cs="Arial"/>
                <w:color w:val="333333"/>
                <w:lang w:eastAsia="en-CA"/>
              </w:rPr>
            </w:pPr>
            <w:r w:rsidRPr="004B4B47">
              <w:rPr>
                <w:rFonts w:ascii="Arial" w:eastAsia="Times New Roman" w:hAnsi="Arial" w:cs="Arial"/>
                <w:color w:val="333333"/>
                <w:lang w:eastAsia="en-CA"/>
              </w:rPr>
              <w:t>Yes</w:t>
            </w:r>
          </w:p>
        </w:tc>
        <w:tc>
          <w:tcPr>
            <w:tcW w:w="2149" w:type="dxa"/>
            <w:tcBorders>
              <w:top w:val="nil"/>
              <w:left w:val="nil"/>
              <w:bottom w:val="nil"/>
              <w:right w:val="nil"/>
            </w:tcBorders>
            <w:shd w:val="clear" w:color="auto" w:fill="auto"/>
            <w:noWrap/>
            <w:vAlign w:val="bottom"/>
            <w:hideMark/>
          </w:tcPr>
          <w:p w14:paraId="429C95BF" w14:textId="77777777" w:rsidR="004B4B47" w:rsidRPr="004B4B47" w:rsidRDefault="004B4B47" w:rsidP="004409AE">
            <w:pPr>
              <w:spacing w:after="0" w:line="240" w:lineRule="auto"/>
              <w:rPr>
                <w:rFonts w:ascii="Arial" w:eastAsia="Times New Roman" w:hAnsi="Arial" w:cs="Arial"/>
                <w:color w:val="333333"/>
                <w:lang w:eastAsia="en-CA"/>
              </w:rPr>
            </w:pPr>
            <w:r w:rsidRPr="004B4B47">
              <w:rPr>
                <w:rFonts w:ascii="Arial" w:eastAsia="Times New Roman" w:hAnsi="Arial" w:cs="Arial"/>
                <w:color w:val="333333"/>
                <w:lang w:eastAsia="en-CA"/>
              </w:rPr>
              <w:t>39.78%</w:t>
            </w:r>
          </w:p>
        </w:tc>
        <w:tc>
          <w:tcPr>
            <w:tcW w:w="261" w:type="dxa"/>
            <w:tcBorders>
              <w:top w:val="nil"/>
              <w:left w:val="nil"/>
              <w:bottom w:val="nil"/>
              <w:right w:val="nil"/>
            </w:tcBorders>
            <w:shd w:val="clear" w:color="auto" w:fill="auto"/>
            <w:noWrap/>
            <w:vAlign w:val="bottom"/>
          </w:tcPr>
          <w:p w14:paraId="0C29961C" w14:textId="77777777" w:rsidR="004B4B47" w:rsidRPr="004B4B47" w:rsidRDefault="004B4B47" w:rsidP="004B4B47">
            <w:pPr>
              <w:spacing w:after="0" w:line="240" w:lineRule="auto"/>
              <w:jc w:val="right"/>
              <w:rPr>
                <w:rFonts w:ascii="Arial" w:eastAsia="Times New Roman" w:hAnsi="Arial" w:cs="Arial"/>
                <w:color w:val="333333"/>
                <w:lang w:eastAsia="en-CA"/>
              </w:rPr>
            </w:pPr>
          </w:p>
        </w:tc>
      </w:tr>
      <w:tr w:rsidR="004B4B47" w:rsidRPr="004B4B47" w14:paraId="2C95F4D9" w14:textId="77777777" w:rsidTr="004409AE">
        <w:trPr>
          <w:trHeight w:val="300"/>
        </w:trPr>
        <w:tc>
          <w:tcPr>
            <w:tcW w:w="851" w:type="dxa"/>
            <w:tcBorders>
              <w:top w:val="nil"/>
              <w:left w:val="nil"/>
              <w:bottom w:val="nil"/>
              <w:right w:val="nil"/>
            </w:tcBorders>
            <w:shd w:val="clear" w:color="auto" w:fill="auto"/>
            <w:noWrap/>
            <w:vAlign w:val="bottom"/>
            <w:hideMark/>
          </w:tcPr>
          <w:p w14:paraId="1B80B66E" w14:textId="77777777" w:rsidR="004B4B47" w:rsidRPr="004B4B47" w:rsidRDefault="004B4B47" w:rsidP="004B4B47">
            <w:pPr>
              <w:spacing w:after="0" w:line="240" w:lineRule="auto"/>
              <w:rPr>
                <w:rFonts w:ascii="Arial" w:eastAsia="Times New Roman" w:hAnsi="Arial" w:cs="Arial"/>
                <w:color w:val="333333"/>
                <w:lang w:eastAsia="en-CA"/>
              </w:rPr>
            </w:pPr>
            <w:r w:rsidRPr="004B4B47">
              <w:rPr>
                <w:rFonts w:ascii="Arial" w:eastAsia="Times New Roman" w:hAnsi="Arial" w:cs="Arial"/>
                <w:color w:val="333333"/>
                <w:lang w:eastAsia="en-CA"/>
              </w:rPr>
              <w:t>No</w:t>
            </w:r>
          </w:p>
        </w:tc>
        <w:tc>
          <w:tcPr>
            <w:tcW w:w="2149" w:type="dxa"/>
            <w:tcBorders>
              <w:top w:val="nil"/>
              <w:left w:val="nil"/>
              <w:bottom w:val="nil"/>
              <w:right w:val="nil"/>
            </w:tcBorders>
            <w:shd w:val="clear" w:color="auto" w:fill="auto"/>
            <w:noWrap/>
            <w:vAlign w:val="bottom"/>
            <w:hideMark/>
          </w:tcPr>
          <w:p w14:paraId="33E35395" w14:textId="77777777" w:rsidR="004B4B47" w:rsidRPr="004B4B47" w:rsidRDefault="004B4B47" w:rsidP="004409AE">
            <w:pPr>
              <w:spacing w:after="0" w:line="240" w:lineRule="auto"/>
              <w:rPr>
                <w:rFonts w:ascii="Arial" w:eastAsia="Times New Roman" w:hAnsi="Arial" w:cs="Arial"/>
                <w:color w:val="333333"/>
                <w:lang w:eastAsia="en-CA"/>
              </w:rPr>
            </w:pPr>
            <w:r w:rsidRPr="004B4B47">
              <w:rPr>
                <w:rFonts w:ascii="Arial" w:eastAsia="Times New Roman" w:hAnsi="Arial" w:cs="Arial"/>
                <w:color w:val="333333"/>
                <w:lang w:eastAsia="en-CA"/>
              </w:rPr>
              <w:t>60.22%</w:t>
            </w:r>
          </w:p>
        </w:tc>
        <w:tc>
          <w:tcPr>
            <w:tcW w:w="261" w:type="dxa"/>
            <w:tcBorders>
              <w:top w:val="nil"/>
              <w:left w:val="nil"/>
              <w:bottom w:val="nil"/>
              <w:right w:val="nil"/>
            </w:tcBorders>
            <w:shd w:val="clear" w:color="auto" w:fill="auto"/>
            <w:noWrap/>
            <w:vAlign w:val="bottom"/>
          </w:tcPr>
          <w:p w14:paraId="330A48C1" w14:textId="77777777" w:rsidR="004B4B47" w:rsidRPr="004B4B47" w:rsidRDefault="004B4B47" w:rsidP="004B4B47">
            <w:pPr>
              <w:spacing w:after="0" w:line="240" w:lineRule="auto"/>
              <w:jc w:val="right"/>
              <w:rPr>
                <w:rFonts w:ascii="Arial" w:eastAsia="Times New Roman" w:hAnsi="Arial" w:cs="Arial"/>
                <w:color w:val="333333"/>
                <w:lang w:eastAsia="en-CA"/>
              </w:rPr>
            </w:pPr>
          </w:p>
        </w:tc>
      </w:tr>
    </w:tbl>
    <w:p w14:paraId="0FDEEF6B" w14:textId="77777777" w:rsidR="004B4B47" w:rsidRDefault="004B4B47"/>
    <w:p w14:paraId="76939364" w14:textId="77777777" w:rsidR="00262001" w:rsidRPr="00262001" w:rsidRDefault="00262001" w:rsidP="0026200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6. </w:t>
      </w:r>
      <w:r w:rsidRPr="00262001">
        <w:rPr>
          <w:rFonts w:ascii="Arial" w:eastAsia="Times New Roman" w:hAnsi="Arial" w:cs="Arial"/>
          <w:b/>
          <w:bCs/>
          <w:color w:val="333333"/>
          <w:sz w:val="24"/>
          <w:szCs w:val="24"/>
          <w:lang w:eastAsia="en-CA"/>
        </w:rPr>
        <w:t>If yes to Q5, what type of housing should be added or changed?</w:t>
      </w:r>
    </w:p>
    <w:tbl>
      <w:tblPr>
        <w:tblW w:w="7797" w:type="dxa"/>
        <w:tblLook w:val="04A0" w:firstRow="1" w:lastRow="0" w:firstColumn="1" w:lastColumn="0" w:noHBand="0" w:noVBand="1"/>
      </w:tblPr>
      <w:tblGrid>
        <w:gridCol w:w="7569"/>
        <w:gridCol w:w="281"/>
        <w:gridCol w:w="956"/>
        <w:gridCol w:w="554"/>
      </w:tblGrid>
      <w:tr w:rsidR="00780E55" w:rsidRPr="008E53F1" w14:paraId="32DCBDBC" w14:textId="77777777" w:rsidTr="00780E55">
        <w:trPr>
          <w:gridAfter w:val="2"/>
          <w:wAfter w:w="1560" w:type="dxa"/>
          <w:trHeight w:val="300"/>
        </w:trPr>
        <w:tc>
          <w:tcPr>
            <w:tcW w:w="6237" w:type="dxa"/>
            <w:gridSpan w:val="2"/>
            <w:tcBorders>
              <w:top w:val="nil"/>
              <w:left w:val="nil"/>
              <w:bottom w:val="nil"/>
              <w:right w:val="nil"/>
            </w:tcBorders>
            <w:shd w:val="clear" w:color="auto" w:fill="auto"/>
            <w:noWrap/>
            <w:vAlign w:val="bottom"/>
            <w:hideMark/>
          </w:tcPr>
          <w:p w14:paraId="168A5406" w14:textId="77777777" w:rsidR="00780E55" w:rsidRDefault="00780E55" w:rsidP="008E53F1">
            <w:pPr>
              <w:spacing w:after="0" w:line="240" w:lineRule="auto"/>
              <w:rPr>
                <w:rFonts w:ascii="Arial" w:eastAsia="Times New Roman" w:hAnsi="Arial" w:cs="Arial"/>
                <w:color w:val="333333"/>
                <w:lang w:eastAsia="en-CA"/>
              </w:rPr>
            </w:pPr>
          </w:p>
          <w:tbl>
            <w:tblPr>
              <w:tblW w:w="5893" w:type="dxa"/>
              <w:tblLook w:val="04A0" w:firstRow="1" w:lastRow="0" w:firstColumn="1" w:lastColumn="0" w:noHBand="0" w:noVBand="1"/>
            </w:tblPr>
            <w:tblGrid>
              <w:gridCol w:w="4021"/>
              <w:gridCol w:w="3613"/>
            </w:tblGrid>
            <w:tr w:rsidR="00780E55" w:rsidRPr="00780E55" w14:paraId="23069349" w14:textId="77777777" w:rsidTr="00780E55">
              <w:trPr>
                <w:trHeight w:val="300"/>
              </w:trPr>
              <w:tc>
                <w:tcPr>
                  <w:tcW w:w="4112" w:type="dxa"/>
                  <w:tcBorders>
                    <w:top w:val="nil"/>
                    <w:left w:val="nil"/>
                    <w:bottom w:val="nil"/>
                    <w:right w:val="nil"/>
                  </w:tcBorders>
                  <w:shd w:val="clear" w:color="auto" w:fill="auto"/>
                  <w:noWrap/>
                  <w:vAlign w:val="bottom"/>
                  <w:hideMark/>
                </w:tcPr>
                <w:p w14:paraId="53C624D9"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Lane House</w:t>
                  </w:r>
                </w:p>
              </w:tc>
              <w:tc>
                <w:tcPr>
                  <w:tcW w:w="1781" w:type="dxa"/>
                  <w:tcBorders>
                    <w:top w:val="nil"/>
                    <w:left w:val="nil"/>
                    <w:bottom w:val="nil"/>
                    <w:right w:val="nil"/>
                  </w:tcBorders>
                  <w:shd w:val="clear" w:color="auto" w:fill="auto"/>
                  <w:noWrap/>
                  <w:vAlign w:val="bottom"/>
                  <w:hideMark/>
                </w:tcPr>
                <w:p w14:paraId="73807B49"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42.86%</w:t>
                  </w:r>
                </w:p>
              </w:tc>
            </w:tr>
            <w:tr w:rsidR="00780E55" w:rsidRPr="00780E55" w14:paraId="4E5C4A72" w14:textId="77777777" w:rsidTr="00780E55">
              <w:trPr>
                <w:trHeight w:val="300"/>
              </w:trPr>
              <w:tc>
                <w:tcPr>
                  <w:tcW w:w="4112" w:type="dxa"/>
                  <w:tcBorders>
                    <w:top w:val="nil"/>
                    <w:left w:val="nil"/>
                    <w:bottom w:val="nil"/>
                    <w:right w:val="nil"/>
                  </w:tcBorders>
                  <w:shd w:val="clear" w:color="auto" w:fill="auto"/>
                  <w:noWrap/>
                  <w:vAlign w:val="bottom"/>
                  <w:hideMark/>
                </w:tcPr>
                <w:p w14:paraId="4E4D236C"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Apartment or Condominium</w:t>
                  </w:r>
                </w:p>
              </w:tc>
              <w:tc>
                <w:tcPr>
                  <w:tcW w:w="1781" w:type="dxa"/>
                  <w:tcBorders>
                    <w:top w:val="nil"/>
                    <w:left w:val="nil"/>
                    <w:bottom w:val="nil"/>
                    <w:right w:val="nil"/>
                  </w:tcBorders>
                  <w:shd w:val="clear" w:color="auto" w:fill="auto"/>
                  <w:noWrap/>
                  <w:vAlign w:val="bottom"/>
                  <w:hideMark/>
                </w:tcPr>
                <w:p w14:paraId="0054C027"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40.82%</w:t>
                  </w:r>
                </w:p>
              </w:tc>
            </w:tr>
            <w:tr w:rsidR="00780E55" w:rsidRPr="00780E55" w14:paraId="5B7581BF" w14:textId="77777777" w:rsidTr="00780E55">
              <w:trPr>
                <w:trHeight w:val="300"/>
              </w:trPr>
              <w:tc>
                <w:tcPr>
                  <w:tcW w:w="4112" w:type="dxa"/>
                  <w:tcBorders>
                    <w:top w:val="nil"/>
                    <w:left w:val="nil"/>
                    <w:bottom w:val="nil"/>
                    <w:right w:val="nil"/>
                  </w:tcBorders>
                  <w:shd w:val="clear" w:color="auto" w:fill="auto"/>
                  <w:noWrap/>
                  <w:vAlign w:val="bottom"/>
                  <w:hideMark/>
                </w:tcPr>
                <w:p w14:paraId="45A0CCAF"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Semi-detached</w:t>
                  </w:r>
                </w:p>
              </w:tc>
              <w:tc>
                <w:tcPr>
                  <w:tcW w:w="1781" w:type="dxa"/>
                  <w:tcBorders>
                    <w:top w:val="nil"/>
                    <w:left w:val="nil"/>
                    <w:bottom w:val="nil"/>
                    <w:right w:val="nil"/>
                  </w:tcBorders>
                  <w:shd w:val="clear" w:color="auto" w:fill="auto"/>
                  <w:noWrap/>
                  <w:vAlign w:val="bottom"/>
                  <w:hideMark/>
                </w:tcPr>
                <w:p w14:paraId="44D9328F"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38.78%</w:t>
                  </w:r>
                </w:p>
              </w:tc>
            </w:tr>
            <w:tr w:rsidR="00780E55" w:rsidRPr="00780E55" w14:paraId="605AFFBC" w14:textId="77777777" w:rsidTr="00780E55">
              <w:trPr>
                <w:trHeight w:val="300"/>
              </w:trPr>
              <w:tc>
                <w:tcPr>
                  <w:tcW w:w="4112" w:type="dxa"/>
                  <w:tcBorders>
                    <w:top w:val="nil"/>
                    <w:left w:val="nil"/>
                    <w:bottom w:val="nil"/>
                    <w:right w:val="nil"/>
                  </w:tcBorders>
                  <w:shd w:val="clear" w:color="auto" w:fill="auto"/>
                  <w:noWrap/>
                  <w:vAlign w:val="bottom"/>
                  <w:hideMark/>
                </w:tcPr>
                <w:p w14:paraId="45FF6882"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Single family</w:t>
                  </w:r>
                </w:p>
              </w:tc>
              <w:tc>
                <w:tcPr>
                  <w:tcW w:w="1781" w:type="dxa"/>
                  <w:tcBorders>
                    <w:top w:val="nil"/>
                    <w:left w:val="nil"/>
                    <w:bottom w:val="nil"/>
                    <w:right w:val="nil"/>
                  </w:tcBorders>
                  <w:shd w:val="clear" w:color="auto" w:fill="auto"/>
                  <w:noWrap/>
                  <w:vAlign w:val="bottom"/>
                  <w:hideMark/>
                </w:tcPr>
                <w:p w14:paraId="7259212F"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30.61%</w:t>
                  </w:r>
                </w:p>
              </w:tc>
            </w:tr>
            <w:tr w:rsidR="00780E55" w:rsidRPr="00780E55" w14:paraId="733B8FC2" w14:textId="77777777" w:rsidTr="00780E55">
              <w:trPr>
                <w:trHeight w:val="300"/>
              </w:trPr>
              <w:tc>
                <w:tcPr>
                  <w:tcW w:w="4112" w:type="dxa"/>
                  <w:tcBorders>
                    <w:top w:val="nil"/>
                    <w:left w:val="nil"/>
                    <w:bottom w:val="nil"/>
                    <w:right w:val="nil"/>
                  </w:tcBorders>
                  <w:shd w:val="clear" w:color="auto" w:fill="auto"/>
                  <w:noWrap/>
                  <w:vAlign w:val="bottom"/>
                  <w:hideMark/>
                </w:tcPr>
                <w:p w14:paraId="1E11AC49"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Secondary Suite</w:t>
                  </w:r>
                </w:p>
              </w:tc>
              <w:tc>
                <w:tcPr>
                  <w:tcW w:w="1781" w:type="dxa"/>
                  <w:tcBorders>
                    <w:top w:val="nil"/>
                    <w:left w:val="nil"/>
                    <w:bottom w:val="nil"/>
                    <w:right w:val="nil"/>
                  </w:tcBorders>
                  <w:shd w:val="clear" w:color="auto" w:fill="auto"/>
                  <w:noWrap/>
                  <w:vAlign w:val="bottom"/>
                  <w:hideMark/>
                </w:tcPr>
                <w:p w14:paraId="270B2FF5"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26.53%</w:t>
                  </w:r>
                </w:p>
              </w:tc>
            </w:tr>
            <w:tr w:rsidR="00780E55" w:rsidRPr="00780E55" w14:paraId="6581F838" w14:textId="77777777" w:rsidTr="00780E55">
              <w:trPr>
                <w:trHeight w:val="300"/>
              </w:trPr>
              <w:tc>
                <w:tcPr>
                  <w:tcW w:w="4112" w:type="dxa"/>
                  <w:tcBorders>
                    <w:top w:val="nil"/>
                    <w:left w:val="nil"/>
                    <w:bottom w:val="nil"/>
                    <w:right w:val="nil"/>
                  </w:tcBorders>
                  <w:shd w:val="clear" w:color="auto" w:fill="auto"/>
                  <w:noWrap/>
                  <w:vAlign w:val="bottom"/>
                  <w:hideMark/>
                </w:tcPr>
                <w:p w14:paraId="4F0709CD"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Seniors Residence</w:t>
                  </w:r>
                </w:p>
              </w:tc>
              <w:tc>
                <w:tcPr>
                  <w:tcW w:w="1781" w:type="dxa"/>
                  <w:tcBorders>
                    <w:top w:val="nil"/>
                    <w:left w:val="nil"/>
                    <w:bottom w:val="nil"/>
                    <w:right w:val="nil"/>
                  </w:tcBorders>
                  <w:shd w:val="clear" w:color="auto" w:fill="auto"/>
                  <w:noWrap/>
                  <w:vAlign w:val="bottom"/>
                  <w:hideMark/>
                </w:tcPr>
                <w:p w14:paraId="5C0FCEEB"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18.37%</w:t>
                  </w:r>
                </w:p>
              </w:tc>
            </w:tr>
            <w:tr w:rsidR="00780E55" w:rsidRPr="00780E55" w14:paraId="54860DAF" w14:textId="77777777" w:rsidTr="00780E55">
              <w:trPr>
                <w:trHeight w:val="300"/>
              </w:trPr>
              <w:tc>
                <w:tcPr>
                  <w:tcW w:w="4112" w:type="dxa"/>
                  <w:tcBorders>
                    <w:top w:val="nil"/>
                    <w:left w:val="nil"/>
                    <w:bottom w:val="nil"/>
                    <w:right w:val="nil"/>
                  </w:tcBorders>
                  <w:shd w:val="clear" w:color="auto" w:fill="auto"/>
                  <w:noWrap/>
                  <w:vAlign w:val="bottom"/>
                  <w:hideMark/>
                </w:tcPr>
                <w:p w14:paraId="461C56EF"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Shared living (boarder or room rental)</w:t>
                  </w:r>
                </w:p>
              </w:tc>
              <w:tc>
                <w:tcPr>
                  <w:tcW w:w="1781" w:type="dxa"/>
                  <w:tcBorders>
                    <w:top w:val="nil"/>
                    <w:left w:val="nil"/>
                    <w:bottom w:val="nil"/>
                    <w:right w:val="nil"/>
                  </w:tcBorders>
                  <w:shd w:val="clear" w:color="auto" w:fill="auto"/>
                  <w:noWrap/>
                  <w:vAlign w:val="bottom"/>
                  <w:hideMark/>
                </w:tcPr>
                <w:p w14:paraId="483FD974" w14:textId="77777777" w:rsidR="00780E55" w:rsidRPr="00780E55" w:rsidRDefault="00780E55" w:rsidP="00780E55">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  </w:t>
                  </w:r>
                  <w:r w:rsidRPr="00780E55">
                    <w:rPr>
                      <w:rFonts w:ascii="Arial" w:eastAsia="Times New Roman" w:hAnsi="Arial" w:cs="Arial"/>
                      <w:color w:val="333333"/>
                      <w:lang w:eastAsia="en-CA"/>
                    </w:rPr>
                    <w:t>8.16%</w:t>
                  </w:r>
                </w:p>
              </w:tc>
            </w:tr>
            <w:tr w:rsidR="00780E55" w:rsidRPr="00780E55" w14:paraId="65F88191" w14:textId="77777777" w:rsidTr="00780E55">
              <w:trPr>
                <w:trHeight w:val="300"/>
              </w:trPr>
              <w:tc>
                <w:tcPr>
                  <w:tcW w:w="4112" w:type="dxa"/>
                  <w:tcBorders>
                    <w:top w:val="nil"/>
                    <w:left w:val="nil"/>
                    <w:bottom w:val="nil"/>
                    <w:right w:val="nil"/>
                  </w:tcBorders>
                  <w:shd w:val="clear" w:color="auto" w:fill="auto"/>
                  <w:noWrap/>
                  <w:vAlign w:val="bottom"/>
                  <w:hideMark/>
                </w:tcPr>
                <w:p w14:paraId="35C7C48C"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Other (please specify)</w:t>
                  </w:r>
                </w:p>
              </w:tc>
              <w:tc>
                <w:tcPr>
                  <w:tcW w:w="1781" w:type="dxa"/>
                  <w:tcBorders>
                    <w:top w:val="nil"/>
                    <w:left w:val="nil"/>
                    <w:bottom w:val="nil"/>
                    <w:right w:val="nil"/>
                  </w:tcBorders>
                  <w:shd w:val="clear" w:color="auto" w:fill="auto"/>
                  <w:noWrap/>
                  <w:vAlign w:val="bottom"/>
                  <w:hideMark/>
                </w:tcPr>
                <w:tbl>
                  <w:tblPr>
                    <w:tblW w:w="3473" w:type="dxa"/>
                    <w:tblLook w:val="04A0" w:firstRow="1" w:lastRow="0" w:firstColumn="1" w:lastColumn="0" w:noHBand="0" w:noVBand="1"/>
                  </w:tblPr>
                  <w:tblGrid>
                    <w:gridCol w:w="3473"/>
                  </w:tblGrid>
                  <w:tr w:rsidR="00780E55" w:rsidRPr="008E53F1" w14:paraId="6BD2DF94" w14:textId="77777777" w:rsidTr="00780E55">
                    <w:trPr>
                      <w:trHeight w:val="300"/>
                    </w:trPr>
                    <w:tc>
                      <w:tcPr>
                        <w:tcW w:w="496" w:type="dxa"/>
                        <w:tcBorders>
                          <w:top w:val="nil"/>
                          <w:left w:val="nil"/>
                          <w:bottom w:val="nil"/>
                          <w:right w:val="nil"/>
                        </w:tcBorders>
                        <w:shd w:val="clear" w:color="auto" w:fill="auto"/>
                        <w:noWrap/>
                        <w:vAlign w:val="bottom"/>
                        <w:hideMark/>
                      </w:tcPr>
                      <w:p w14:paraId="4BCBFDC2" w14:textId="77777777" w:rsidR="00780E55" w:rsidRPr="008E53F1" w:rsidRDefault="00780E55" w:rsidP="00780E55">
                        <w:pPr>
                          <w:spacing w:after="0" w:line="240" w:lineRule="auto"/>
                          <w:jc w:val="right"/>
                          <w:rPr>
                            <w:rFonts w:ascii="Arial" w:eastAsia="Times New Roman" w:hAnsi="Arial" w:cs="Arial"/>
                            <w:color w:val="333333"/>
                            <w:lang w:eastAsia="en-CA"/>
                          </w:rPr>
                        </w:pPr>
                      </w:p>
                    </w:tc>
                  </w:tr>
                </w:tbl>
                <w:p w14:paraId="13D82462" w14:textId="77777777" w:rsidR="00780E55" w:rsidRPr="00780E55" w:rsidRDefault="00780E55" w:rsidP="00780E55">
                  <w:pPr>
                    <w:spacing w:after="0" w:line="240" w:lineRule="auto"/>
                    <w:rPr>
                      <w:rFonts w:ascii="Arial" w:eastAsia="Times New Roman" w:hAnsi="Arial" w:cs="Arial"/>
                      <w:color w:val="333333"/>
                      <w:lang w:eastAsia="en-CA"/>
                    </w:rPr>
                  </w:pPr>
                </w:p>
              </w:tc>
            </w:tr>
            <w:tr w:rsidR="00780E55" w:rsidRPr="00780E55" w14:paraId="54470B61" w14:textId="77777777" w:rsidTr="00780E55">
              <w:trPr>
                <w:trHeight w:val="300"/>
              </w:trPr>
              <w:tc>
                <w:tcPr>
                  <w:tcW w:w="4112" w:type="dxa"/>
                  <w:tcBorders>
                    <w:top w:val="nil"/>
                    <w:left w:val="nil"/>
                    <w:bottom w:val="nil"/>
                    <w:right w:val="nil"/>
                  </w:tcBorders>
                  <w:shd w:val="clear" w:color="auto" w:fill="auto"/>
                  <w:noWrap/>
                  <w:vAlign w:val="bottom"/>
                  <w:hideMark/>
                </w:tcPr>
                <w:p w14:paraId="098F79D6"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Town house</w:t>
                  </w:r>
                </w:p>
              </w:tc>
              <w:tc>
                <w:tcPr>
                  <w:tcW w:w="1781" w:type="dxa"/>
                  <w:tcBorders>
                    <w:top w:val="nil"/>
                    <w:left w:val="nil"/>
                    <w:bottom w:val="nil"/>
                    <w:right w:val="nil"/>
                  </w:tcBorders>
                  <w:shd w:val="clear" w:color="auto" w:fill="auto"/>
                  <w:noWrap/>
                  <w:vAlign w:val="bottom"/>
                  <w:hideMark/>
                </w:tcPr>
                <w:p w14:paraId="6041B845" w14:textId="77777777" w:rsidR="00780E55" w:rsidRPr="00780E55" w:rsidRDefault="00780E55" w:rsidP="00780E55">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  </w:t>
                  </w:r>
                  <w:r w:rsidRPr="00780E55">
                    <w:rPr>
                      <w:rFonts w:ascii="Arial" w:eastAsia="Times New Roman" w:hAnsi="Arial" w:cs="Arial"/>
                      <w:color w:val="333333"/>
                      <w:lang w:eastAsia="en-CA"/>
                    </w:rPr>
                    <w:t>4.08%</w:t>
                  </w:r>
                </w:p>
              </w:tc>
            </w:tr>
            <w:tr w:rsidR="00780E55" w:rsidRPr="00780E55" w14:paraId="1E93FED3" w14:textId="77777777" w:rsidTr="00780E55">
              <w:trPr>
                <w:trHeight w:val="300"/>
              </w:trPr>
              <w:tc>
                <w:tcPr>
                  <w:tcW w:w="4112" w:type="dxa"/>
                  <w:tcBorders>
                    <w:top w:val="nil"/>
                    <w:left w:val="nil"/>
                    <w:bottom w:val="nil"/>
                    <w:right w:val="nil"/>
                  </w:tcBorders>
                  <w:shd w:val="clear" w:color="auto" w:fill="auto"/>
                  <w:noWrap/>
                  <w:vAlign w:val="bottom"/>
                  <w:hideMark/>
                </w:tcPr>
                <w:p w14:paraId="448C59AF"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Hi density on main routes</w:t>
                  </w:r>
                </w:p>
              </w:tc>
              <w:tc>
                <w:tcPr>
                  <w:tcW w:w="1781" w:type="dxa"/>
                  <w:tcBorders>
                    <w:top w:val="nil"/>
                    <w:left w:val="nil"/>
                    <w:bottom w:val="nil"/>
                    <w:right w:val="nil"/>
                  </w:tcBorders>
                  <w:shd w:val="clear" w:color="auto" w:fill="auto"/>
                  <w:noWrap/>
                  <w:vAlign w:val="bottom"/>
                  <w:hideMark/>
                </w:tcPr>
                <w:p w14:paraId="5759796C" w14:textId="77777777" w:rsidR="00780E55" w:rsidRPr="00780E55" w:rsidRDefault="00780E55" w:rsidP="00780E55">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  </w:t>
                  </w:r>
                  <w:r w:rsidRPr="00780E55">
                    <w:rPr>
                      <w:rFonts w:ascii="Arial" w:eastAsia="Times New Roman" w:hAnsi="Arial" w:cs="Arial"/>
                      <w:color w:val="333333"/>
                      <w:lang w:eastAsia="en-CA"/>
                    </w:rPr>
                    <w:t>4.08%</w:t>
                  </w:r>
                </w:p>
              </w:tc>
            </w:tr>
            <w:tr w:rsidR="00780E55" w:rsidRPr="00780E55" w14:paraId="7C342BFF" w14:textId="77777777" w:rsidTr="00780E55">
              <w:trPr>
                <w:trHeight w:val="300"/>
              </w:trPr>
              <w:tc>
                <w:tcPr>
                  <w:tcW w:w="4112" w:type="dxa"/>
                  <w:tcBorders>
                    <w:top w:val="nil"/>
                    <w:left w:val="nil"/>
                    <w:bottom w:val="nil"/>
                    <w:right w:val="nil"/>
                  </w:tcBorders>
                  <w:shd w:val="clear" w:color="auto" w:fill="auto"/>
                  <w:noWrap/>
                  <w:vAlign w:val="bottom"/>
                  <w:hideMark/>
                </w:tcPr>
                <w:p w14:paraId="2EA3AF48" w14:textId="77777777" w:rsidR="00780E55" w:rsidRPr="00780E55" w:rsidRDefault="00780E55" w:rsidP="00780E55">
                  <w:pPr>
                    <w:spacing w:after="0" w:line="240" w:lineRule="auto"/>
                    <w:rPr>
                      <w:rFonts w:ascii="Arial" w:eastAsia="Times New Roman" w:hAnsi="Arial" w:cs="Arial"/>
                      <w:color w:val="333333"/>
                      <w:lang w:eastAsia="en-CA"/>
                    </w:rPr>
                  </w:pPr>
                  <w:r w:rsidRPr="00780E55">
                    <w:rPr>
                      <w:rFonts w:ascii="Arial" w:eastAsia="Times New Roman" w:hAnsi="Arial" w:cs="Arial"/>
                      <w:color w:val="333333"/>
                      <w:lang w:eastAsia="en-CA"/>
                    </w:rPr>
                    <w:t>Row House</w:t>
                  </w:r>
                </w:p>
              </w:tc>
              <w:tc>
                <w:tcPr>
                  <w:tcW w:w="1781" w:type="dxa"/>
                  <w:tcBorders>
                    <w:top w:val="nil"/>
                    <w:left w:val="nil"/>
                    <w:bottom w:val="nil"/>
                    <w:right w:val="nil"/>
                  </w:tcBorders>
                  <w:shd w:val="clear" w:color="auto" w:fill="auto"/>
                  <w:noWrap/>
                  <w:vAlign w:val="bottom"/>
                  <w:hideMark/>
                </w:tcPr>
                <w:p w14:paraId="588833B2" w14:textId="77777777" w:rsidR="00780E55" w:rsidRPr="00780E55" w:rsidRDefault="00780E55" w:rsidP="00780E55">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  </w:t>
                  </w:r>
                  <w:r w:rsidRPr="00780E55">
                    <w:rPr>
                      <w:rFonts w:ascii="Arial" w:eastAsia="Times New Roman" w:hAnsi="Arial" w:cs="Arial"/>
                      <w:color w:val="333333"/>
                      <w:lang w:eastAsia="en-CA"/>
                    </w:rPr>
                    <w:t>2.04%</w:t>
                  </w:r>
                </w:p>
              </w:tc>
            </w:tr>
          </w:tbl>
          <w:p w14:paraId="7888CAE5" w14:textId="77777777" w:rsidR="00780E55" w:rsidRPr="008E53F1" w:rsidRDefault="00780E55" w:rsidP="008E53F1">
            <w:pPr>
              <w:spacing w:after="0" w:line="240" w:lineRule="auto"/>
              <w:rPr>
                <w:rFonts w:ascii="Arial" w:eastAsia="Times New Roman" w:hAnsi="Arial" w:cs="Arial"/>
                <w:color w:val="333333"/>
                <w:lang w:eastAsia="en-CA"/>
              </w:rPr>
            </w:pPr>
          </w:p>
        </w:tc>
      </w:tr>
      <w:tr w:rsidR="008E53F1" w:rsidRPr="008E53F1" w14:paraId="0E4C4A73" w14:textId="77777777" w:rsidTr="00780E55">
        <w:trPr>
          <w:trHeight w:val="300"/>
        </w:trPr>
        <w:tc>
          <w:tcPr>
            <w:tcW w:w="7230" w:type="dxa"/>
            <w:gridSpan w:val="3"/>
            <w:tcBorders>
              <w:top w:val="nil"/>
              <w:left w:val="nil"/>
              <w:bottom w:val="nil"/>
              <w:right w:val="nil"/>
            </w:tcBorders>
            <w:shd w:val="clear" w:color="auto" w:fill="auto"/>
            <w:noWrap/>
            <w:vAlign w:val="bottom"/>
          </w:tcPr>
          <w:p w14:paraId="5967A997" w14:textId="77777777" w:rsidR="008E53F1" w:rsidRPr="008E53F1" w:rsidRDefault="008E53F1" w:rsidP="008E53F1">
            <w:pPr>
              <w:spacing w:after="0" w:line="240" w:lineRule="auto"/>
              <w:rPr>
                <w:rFonts w:ascii="Arial" w:eastAsia="Times New Roman" w:hAnsi="Arial" w:cs="Arial"/>
                <w:color w:val="333333"/>
                <w:lang w:eastAsia="en-CA"/>
              </w:rPr>
            </w:pPr>
          </w:p>
        </w:tc>
        <w:tc>
          <w:tcPr>
            <w:tcW w:w="567" w:type="dxa"/>
            <w:tcBorders>
              <w:top w:val="nil"/>
              <w:left w:val="nil"/>
              <w:bottom w:val="nil"/>
              <w:right w:val="nil"/>
            </w:tcBorders>
            <w:shd w:val="clear" w:color="auto" w:fill="auto"/>
            <w:noWrap/>
            <w:vAlign w:val="bottom"/>
          </w:tcPr>
          <w:p w14:paraId="78E1ECF4" w14:textId="77777777" w:rsidR="008E53F1" w:rsidRPr="008E53F1" w:rsidRDefault="008E53F1" w:rsidP="008E53F1">
            <w:pPr>
              <w:spacing w:after="0" w:line="240" w:lineRule="auto"/>
              <w:jc w:val="right"/>
              <w:rPr>
                <w:rFonts w:ascii="Arial" w:eastAsia="Times New Roman" w:hAnsi="Arial" w:cs="Arial"/>
                <w:color w:val="333333"/>
                <w:lang w:eastAsia="en-CA"/>
              </w:rPr>
            </w:pPr>
          </w:p>
        </w:tc>
      </w:tr>
      <w:tr w:rsidR="008E53F1" w:rsidRPr="008E53F1" w14:paraId="3477DF39" w14:textId="77777777" w:rsidTr="00780E55">
        <w:trPr>
          <w:trHeight w:val="300"/>
        </w:trPr>
        <w:tc>
          <w:tcPr>
            <w:tcW w:w="5954" w:type="dxa"/>
            <w:tcBorders>
              <w:top w:val="nil"/>
              <w:left w:val="nil"/>
              <w:bottom w:val="nil"/>
              <w:right w:val="nil"/>
            </w:tcBorders>
            <w:shd w:val="clear" w:color="auto" w:fill="auto"/>
            <w:noWrap/>
            <w:vAlign w:val="bottom"/>
          </w:tcPr>
          <w:p w14:paraId="1FD0D05B" w14:textId="77777777" w:rsidR="008E53F1" w:rsidRPr="008E53F1" w:rsidRDefault="008E53F1" w:rsidP="008E53F1">
            <w:pPr>
              <w:spacing w:after="0" w:line="240" w:lineRule="auto"/>
              <w:rPr>
                <w:rFonts w:ascii="Arial" w:eastAsia="Times New Roman" w:hAnsi="Arial" w:cs="Arial"/>
                <w:color w:val="333333"/>
                <w:lang w:eastAsia="en-CA"/>
              </w:rPr>
            </w:pPr>
          </w:p>
        </w:tc>
        <w:tc>
          <w:tcPr>
            <w:tcW w:w="1843" w:type="dxa"/>
            <w:gridSpan w:val="3"/>
            <w:tcBorders>
              <w:top w:val="nil"/>
              <w:left w:val="nil"/>
              <w:bottom w:val="nil"/>
              <w:right w:val="nil"/>
            </w:tcBorders>
            <w:shd w:val="clear" w:color="auto" w:fill="auto"/>
            <w:noWrap/>
            <w:vAlign w:val="bottom"/>
          </w:tcPr>
          <w:p w14:paraId="28D5FDD7" w14:textId="77777777" w:rsidR="008E53F1" w:rsidRPr="008E53F1" w:rsidRDefault="008E53F1" w:rsidP="008E53F1">
            <w:pPr>
              <w:spacing w:after="0" w:line="240" w:lineRule="auto"/>
              <w:jc w:val="right"/>
              <w:rPr>
                <w:rFonts w:ascii="Arial" w:eastAsia="Times New Roman" w:hAnsi="Arial" w:cs="Arial"/>
                <w:color w:val="333333"/>
                <w:lang w:eastAsia="en-CA"/>
              </w:rPr>
            </w:pPr>
          </w:p>
        </w:tc>
      </w:tr>
    </w:tbl>
    <w:p w14:paraId="75BB576F" w14:textId="77777777" w:rsidR="008E53F1" w:rsidRPr="008E53F1" w:rsidRDefault="008E53F1" w:rsidP="008E53F1">
      <w:r>
        <w:rPr>
          <w:rFonts w:ascii="Arial" w:eastAsia="Times New Roman" w:hAnsi="Arial" w:cs="Arial"/>
          <w:b/>
          <w:bCs/>
          <w:color w:val="333333"/>
          <w:sz w:val="24"/>
          <w:szCs w:val="24"/>
          <w:lang w:eastAsia="en-CA"/>
        </w:rPr>
        <w:t>Q 7. T</w:t>
      </w:r>
      <w:r w:rsidRPr="008E53F1">
        <w:rPr>
          <w:rFonts w:ascii="Arial" w:eastAsia="Times New Roman" w:hAnsi="Arial" w:cs="Arial"/>
          <w:b/>
          <w:bCs/>
          <w:color w:val="333333"/>
          <w:sz w:val="24"/>
          <w:szCs w:val="24"/>
          <w:lang w:eastAsia="en-CA"/>
        </w:rPr>
        <w:t>he area surrounding Parkdale Crescent NW, our pocket of small retail, business and food services, is designated for mixed use, including retail at the ground level, and residential uses above grade in low to mid rise multi-family buildings. The area has a formal plan called Parkdale Neighbourhood Activity Centre | Area Redevelopment Plan. Do you agree with the current plan?</w:t>
      </w:r>
    </w:p>
    <w:tbl>
      <w:tblPr>
        <w:tblW w:w="3686" w:type="dxa"/>
        <w:tblLook w:val="04A0" w:firstRow="1" w:lastRow="0" w:firstColumn="1" w:lastColumn="0" w:noHBand="0" w:noVBand="1"/>
      </w:tblPr>
      <w:tblGrid>
        <w:gridCol w:w="1134"/>
        <w:gridCol w:w="1886"/>
        <w:gridCol w:w="666"/>
      </w:tblGrid>
      <w:tr w:rsidR="008E53F1" w:rsidRPr="008E53F1" w14:paraId="59AEB58D" w14:textId="77777777" w:rsidTr="0042708A">
        <w:trPr>
          <w:trHeight w:val="300"/>
        </w:trPr>
        <w:tc>
          <w:tcPr>
            <w:tcW w:w="1134" w:type="dxa"/>
            <w:tcBorders>
              <w:top w:val="nil"/>
              <w:left w:val="nil"/>
              <w:bottom w:val="nil"/>
              <w:right w:val="nil"/>
            </w:tcBorders>
            <w:shd w:val="clear" w:color="auto" w:fill="auto"/>
            <w:noWrap/>
            <w:vAlign w:val="bottom"/>
            <w:hideMark/>
          </w:tcPr>
          <w:p w14:paraId="2F163356" w14:textId="77777777" w:rsidR="008E53F1" w:rsidRPr="008E53F1" w:rsidRDefault="008E53F1" w:rsidP="008E53F1">
            <w:pPr>
              <w:spacing w:after="0" w:line="240" w:lineRule="auto"/>
              <w:rPr>
                <w:rFonts w:ascii="Arial" w:eastAsia="Times New Roman" w:hAnsi="Arial" w:cs="Arial"/>
                <w:color w:val="333333"/>
                <w:lang w:eastAsia="en-CA"/>
              </w:rPr>
            </w:pPr>
            <w:r w:rsidRPr="008E53F1">
              <w:rPr>
                <w:rFonts w:ascii="Arial" w:eastAsia="Times New Roman" w:hAnsi="Arial" w:cs="Arial"/>
                <w:color w:val="333333"/>
                <w:lang w:eastAsia="en-CA"/>
              </w:rPr>
              <w:t>Yes</w:t>
            </w:r>
          </w:p>
        </w:tc>
        <w:tc>
          <w:tcPr>
            <w:tcW w:w="1886" w:type="dxa"/>
            <w:tcBorders>
              <w:top w:val="nil"/>
              <w:left w:val="nil"/>
              <w:bottom w:val="nil"/>
              <w:right w:val="nil"/>
            </w:tcBorders>
            <w:shd w:val="clear" w:color="auto" w:fill="auto"/>
            <w:noWrap/>
            <w:vAlign w:val="bottom"/>
            <w:hideMark/>
          </w:tcPr>
          <w:p w14:paraId="01BC4762" w14:textId="77777777" w:rsidR="008E53F1" w:rsidRPr="008E53F1" w:rsidRDefault="008E53F1" w:rsidP="004409AE">
            <w:pPr>
              <w:spacing w:after="0" w:line="240" w:lineRule="auto"/>
              <w:rPr>
                <w:rFonts w:ascii="Arial" w:eastAsia="Times New Roman" w:hAnsi="Arial" w:cs="Arial"/>
                <w:color w:val="333333"/>
                <w:lang w:eastAsia="en-CA"/>
              </w:rPr>
            </w:pPr>
            <w:r w:rsidRPr="008E53F1">
              <w:rPr>
                <w:rFonts w:ascii="Arial" w:eastAsia="Times New Roman" w:hAnsi="Arial" w:cs="Arial"/>
                <w:color w:val="333333"/>
                <w:lang w:eastAsia="en-CA"/>
              </w:rPr>
              <w:t>89.66%</w:t>
            </w:r>
          </w:p>
        </w:tc>
        <w:tc>
          <w:tcPr>
            <w:tcW w:w="666" w:type="dxa"/>
            <w:tcBorders>
              <w:top w:val="nil"/>
              <w:left w:val="nil"/>
              <w:bottom w:val="nil"/>
              <w:right w:val="nil"/>
            </w:tcBorders>
            <w:shd w:val="clear" w:color="auto" w:fill="auto"/>
            <w:noWrap/>
            <w:vAlign w:val="bottom"/>
          </w:tcPr>
          <w:p w14:paraId="2F0B259D" w14:textId="77777777" w:rsidR="008E53F1" w:rsidRPr="008E53F1" w:rsidRDefault="008E53F1" w:rsidP="008E53F1">
            <w:pPr>
              <w:spacing w:after="0" w:line="240" w:lineRule="auto"/>
              <w:jc w:val="right"/>
              <w:rPr>
                <w:rFonts w:ascii="Arial" w:eastAsia="Times New Roman" w:hAnsi="Arial" w:cs="Arial"/>
                <w:color w:val="333333"/>
                <w:lang w:eastAsia="en-CA"/>
              </w:rPr>
            </w:pPr>
          </w:p>
        </w:tc>
      </w:tr>
      <w:tr w:rsidR="008E53F1" w:rsidRPr="008E53F1" w14:paraId="0584F36C" w14:textId="77777777" w:rsidTr="0042708A">
        <w:trPr>
          <w:trHeight w:val="300"/>
        </w:trPr>
        <w:tc>
          <w:tcPr>
            <w:tcW w:w="1134" w:type="dxa"/>
            <w:tcBorders>
              <w:top w:val="nil"/>
              <w:left w:val="nil"/>
              <w:bottom w:val="nil"/>
              <w:right w:val="nil"/>
            </w:tcBorders>
            <w:shd w:val="clear" w:color="auto" w:fill="auto"/>
            <w:noWrap/>
            <w:vAlign w:val="bottom"/>
            <w:hideMark/>
          </w:tcPr>
          <w:p w14:paraId="1E77D7F0" w14:textId="77777777" w:rsidR="008E53F1" w:rsidRPr="008E53F1" w:rsidRDefault="008E53F1" w:rsidP="008E53F1">
            <w:pPr>
              <w:spacing w:after="0" w:line="240" w:lineRule="auto"/>
              <w:rPr>
                <w:rFonts w:ascii="Arial" w:eastAsia="Times New Roman" w:hAnsi="Arial" w:cs="Arial"/>
                <w:color w:val="333333"/>
                <w:lang w:eastAsia="en-CA"/>
              </w:rPr>
            </w:pPr>
            <w:r w:rsidRPr="008E53F1">
              <w:rPr>
                <w:rFonts w:ascii="Arial" w:eastAsia="Times New Roman" w:hAnsi="Arial" w:cs="Arial"/>
                <w:color w:val="333333"/>
                <w:lang w:eastAsia="en-CA"/>
              </w:rPr>
              <w:t>No</w:t>
            </w:r>
          </w:p>
        </w:tc>
        <w:tc>
          <w:tcPr>
            <w:tcW w:w="1886" w:type="dxa"/>
            <w:tcBorders>
              <w:top w:val="nil"/>
              <w:left w:val="nil"/>
              <w:bottom w:val="nil"/>
              <w:right w:val="nil"/>
            </w:tcBorders>
            <w:shd w:val="clear" w:color="auto" w:fill="auto"/>
            <w:noWrap/>
            <w:vAlign w:val="bottom"/>
            <w:hideMark/>
          </w:tcPr>
          <w:p w14:paraId="76A3D35F" w14:textId="77777777" w:rsidR="008E53F1" w:rsidRPr="008E53F1" w:rsidRDefault="008E53F1" w:rsidP="004409AE">
            <w:pPr>
              <w:spacing w:after="0" w:line="240" w:lineRule="auto"/>
              <w:rPr>
                <w:rFonts w:ascii="Arial" w:eastAsia="Times New Roman" w:hAnsi="Arial" w:cs="Arial"/>
                <w:color w:val="333333"/>
                <w:lang w:eastAsia="en-CA"/>
              </w:rPr>
            </w:pPr>
            <w:r w:rsidRPr="008E53F1">
              <w:rPr>
                <w:rFonts w:ascii="Arial" w:eastAsia="Times New Roman" w:hAnsi="Arial" w:cs="Arial"/>
                <w:color w:val="333333"/>
                <w:lang w:eastAsia="en-CA"/>
              </w:rPr>
              <w:t>10.34%</w:t>
            </w:r>
          </w:p>
        </w:tc>
        <w:tc>
          <w:tcPr>
            <w:tcW w:w="666" w:type="dxa"/>
            <w:tcBorders>
              <w:top w:val="nil"/>
              <w:left w:val="nil"/>
              <w:bottom w:val="nil"/>
              <w:right w:val="nil"/>
            </w:tcBorders>
            <w:shd w:val="clear" w:color="auto" w:fill="auto"/>
            <w:noWrap/>
            <w:vAlign w:val="bottom"/>
          </w:tcPr>
          <w:p w14:paraId="05F0E4C4" w14:textId="77777777" w:rsidR="008E53F1" w:rsidRPr="008E53F1" w:rsidRDefault="008E53F1" w:rsidP="008E53F1">
            <w:pPr>
              <w:spacing w:after="0" w:line="240" w:lineRule="auto"/>
              <w:jc w:val="right"/>
              <w:rPr>
                <w:rFonts w:ascii="Arial" w:eastAsia="Times New Roman" w:hAnsi="Arial" w:cs="Arial"/>
                <w:color w:val="333333"/>
                <w:lang w:eastAsia="en-CA"/>
              </w:rPr>
            </w:pPr>
          </w:p>
        </w:tc>
      </w:tr>
    </w:tbl>
    <w:p w14:paraId="587B1CE5" w14:textId="77777777" w:rsidR="0042708A" w:rsidRDefault="0042708A" w:rsidP="008E53F1">
      <w:pPr>
        <w:spacing w:after="0" w:line="240" w:lineRule="auto"/>
        <w:rPr>
          <w:rFonts w:ascii="Arial" w:eastAsia="Times New Roman" w:hAnsi="Arial" w:cs="Arial"/>
          <w:b/>
          <w:bCs/>
          <w:color w:val="333333"/>
          <w:sz w:val="24"/>
          <w:szCs w:val="24"/>
          <w:lang w:eastAsia="en-CA"/>
        </w:rPr>
      </w:pPr>
    </w:p>
    <w:p w14:paraId="061072E8" w14:textId="77777777" w:rsidR="008E53F1" w:rsidRPr="008E53F1" w:rsidRDefault="008E53F1" w:rsidP="008E53F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8. </w:t>
      </w:r>
      <w:r w:rsidRPr="008E53F1">
        <w:rPr>
          <w:rFonts w:ascii="Arial" w:eastAsia="Times New Roman" w:hAnsi="Arial" w:cs="Arial"/>
          <w:b/>
          <w:bCs/>
          <w:color w:val="333333"/>
          <w:sz w:val="24"/>
          <w:szCs w:val="24"/>
          <w:lang w:eastAsia="en-CA"/>
        </w:rPr>
        <w:t>What retail or commercial services would you like to see in the crescent?</w:t>
      </w:r>
    </w:p>
    <w:tbl>
      <w:tblPr>
        <w:tblW w:w="3351" w:type="dxa"/>
        <w:tblLook w:val="04A0" w:firstRow="1" w:lastRow="0" w:firstColumn="1" w:lastColumn="0" w:noHBand="0" w:noVBand="1"/>
      </w:tblPr>
      <w:tblGrid>
        <w:gridCol w:w="1889"/>
        <w:gridCol w:w="805"/>
        <w:gridCol w:w="657"/>
      </w:tblGrid>
      <w:tr w:rsidR="00CA49F2" w:rsidRPr="00CA49F2" w14:paraId="6D68897E"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4014EF78" w14:textId="77777777" w:rsidR="0042708A" w:rsidRDefault="0042708A" w:rsidP="00CA49F2">
            <w:pPr>
              <w:spacing w:after="0" w:line="240" w:lineRule="auto"/>
              <w:rPr>
                <w:rFonts w:ascii="Arial" w:eastAsia="Times New Roman" w:hAnsi="Arial" w:cs="Arial"/>
                <w:color w:val="000000"/>
                <w:lang w:eastAsia="en-CA"/>
              </w:rPr>
            </w:pPr>
          </w:p>
          <w:p w14:paraId="7E33A97A"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Restaurant/ deli/ bistro</w:t>
            </w:r>
          </w:p>
        </w:tc>
        <w:tc>
          <w:tcPr>
            <w:tcW w:w="657" w:type="dxa"/>
            <w:tcBorders>
              <w:top w:val="nil"/>
              <w:left w:val="nil"/>
              <w:bottom w:val="nil"/>
              <w:right w:val="nil"/>
            </w:tcBorders>
            <w:shd w:val="clear" w:color="auto" w:fill="auto"/>
            <w:noWrap/>
            <w:vAlign w:val="bottom"/>
            <w:hideMark/>
          </w:tcPr>
          <w:p w14:paraId="1EF9BA30"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62%</w:t>
            </w:r>
          </w:p>
        </w:tc>
      </w:tr>
      <w:tr w:rsidR="00CA49F2" w:rsidRPr="00CA49F2" w14:paraId="42EFD033"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5E6FA09B"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Pub /craft brewery</w:t>
            </w:r>
          </w:p>
        </w:tc>
        <w:tc>
          <w:tcPr>
            <w:tcW w:w="657" w:type="dxa"/>
            <w:tcBorders>
              <w:top w:val="nil"/>
              <w:left w:val="nil"/>
              <w:bottom w:val="nil"/>
              <w:right w:val="nil"/>
            </w:tcBorders>
            <w:shd w:val="clear" w:color="auto" w:fill="auto"/>
            <w:noWrap/>
            <w:vAlign w:val="bottom"/>
            <w:hideMark/>
          </w:tcPr>
          <w:p w14:paraId="7B7141A2"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32%</w:t>
            </w:r>
          </w:p>
        </w:tc>
      </w:tr>
      <w:tr w:rsidR="00CA49F2" w:rsidRPr="00CA49F2" w14:paraId="211F6DED"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0513012F"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Local grocery</w:t>
            </w:r>
          </w:p>
        </w:tc>
        <w:tc>
          <w:tcPr>
            <w:tcW w:w="657" w:type="dxa"/>
            <w:tcBorders>
              <w:top w:val="nil"/>
              <w:left w:val="nil"/>
              <w:bottom w:val="nil"/>
              <w:right w:val="nil"/>
            </w:tcBorders>
            <w:shd w:val="clear" w:color="auto" w:fill="auto"/>
            <w:noWrap/>
            <w:vAlign w:val="bottom"/>
            <w:hideMark/>
          </w:tcPr>
          <w:p w14:paraId="45211495"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28%</w:t>
            </w:r>
          </w:p>
        </w:tc>
      </w:tr>
      <w:tr w:rsidR="00CA49F2" w:rsidRPr="00CA49F2" w14:paraId="6A234A7E"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4DC8CFC0"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Coffee shop</w:t>
            </w:r>
          </w:p>
        </w:tc>
        <w:tc>
          <w:tcPr>
            <w:tcW w:w="657" w:type="dxa"/>
            <w:tcBorders>
              <w:top w:val="nil"/>
              <w:left w:val="nil"/>
              <w:bottom w:val="nil"/>
              <w:right w:val="nil"/>
            </w:tcBorders>
            <w:shd w:val="clear" w:color="auto" w:fill="auto"/>
            <w:noWrap/>
            <w:vAlign w:val="bottom"/>
            <w:hideMark/>
          </w:tcPr>
          <w:p w14:paraId="2BD6CA80"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10%</w:t>
            </w:r>
          </w:p>
        </w:tc>
      </w:tr>
      <w:tr w:rsidR="00CA49F2" w:rsidRPr="00CA49F2" w14:paraId="53F6211F"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66EDB43D"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Don’t know/ ok as is</w:t>
            </w:r>
          </w:p>
        </w:tc>
        <w:tc>
          <w:tcPr>
            <w:tcW w:w="657" w:type="dxa"/>
            <w:tcBorders>
              <w:top w:val="nil"/>
              <w:left w:val="nil"/>
              <w:bottom w:val="nil"/>
              <w:right w:val="nil"/>
            </w:tcBorders>
            <w:shd w:val="clear" w:color="auto" w:fill="auto"/>
            <w:noWrap/>
            <w:vAlign w:val="bottom"/>
            <w:hideMark/>
          </w:tcPr>
          <w:p w14:paraId="48287AA7"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9%</w:t>
            </w:r>
          </w:p>
        </w:tc>
      </w:tr>
      <w:tr w:rsidR="00CA49F2" w:rsidRPr="00CA49F2" w14:paraId="7A22AB38" w14:textId="77777777" w:rsidTr="0042708A">
        <w:trPr>
          <w:trHeight w:val="300"/>
        </w:trPr>
        <w:tc>
          <w:tcPr>
            <w:tcW w:w="1889" w:type="dxa"/>
            <w:tcBorders>
              <w:top w:val="nil"/>
              <w:left w:val="nil"/>
              <w:bottom w:val="nil"/>
              <w:right w:val="nil"/>
            </w:tcBorders>
            <w:shd w:val="clear" w:color="auto" w:fill="auto"/>
            <w:noWrap/>
            <w:vAlign w:val="bottom"/>
            <w:hideMark/>
          </w:tcPr>
          <w:p w14:paraId="246194E7"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Bike shop</w:t>
            </w:r>
          </w:p>
        </w:tc>
        <w:tc>
          <w:tcPr>
            <w:tcW w:w="805" w:type="dxa"/>
            <w:tcBorders>
              <w:top w:val="nil"/>
              <w:left w:val="nil"/>
              <w:bottom w:val="nil"/>
              <w:right w:val="nil"/>
            </w:tcBorders>
            <w:shd w:val="clear" w:color="auto" w:fill="auto"/>
            <w:noWrap/>
            <w:vAlign w:val="bottom"/>
            <w:hideMark/>
          </w:tcPr>
          <w:p w14:paraId="4E9A384F" w14:textId="77777777" w:rsidR="00CA49F2" w:rsidRPr="0042708A" w:rsidRDefault="00CA49F2" w:rsidP="00CA49F2">
            <w:pPr>
              <w:spacing w:after="0" w:line="240" w:lineRule="auto"/>
              <w:rPr>
                <w:rFonts w:ascii="Arial" w:eastAsia="Times New Roman" w:hAnsi="Arial" w:cs="Arial"/>
                <w:color w:val="000000"/>
                <w:lang w:eastAsia="en-CA"/>
              </w:rPr>
            </w:pPr>
          </w:p>
        </w:tc>
        <w:tc>
          <w:tcPr>
            <w:tcW w:w="657" w:type="dxa"/>
            <w:tcBorders>
              <w:top w:val="nil"/>
              <w:left w:val="nil"/>
              <w:bottom w:val="nil"/>
              <w:right w:val="nil"/>
            </w:tcBorders>
            <w:shd w:val="clear" w:color="auto" w:fill="auto"/>
            <w:noWrap/>
            <w:vAlign w:val="bottom"/>
            <w:hideMark/>
          </w:tcPr>
          <w:p w14:paraId="0D6F191A"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8%</w:t>
            </w:r>
          </w:p>
        </w:tc>
      </w:tr>
      <w:tr w:rsidR="00CA49F2" w:rsidRPr="00CA49F2" w14:paraId="438979A7"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1F0F8D10"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Wine liquor  store</w:t>
            </w:r>
          </w:p>
        </w:tc>
        <w:tc>
          <w:tcPr>
            <w:tcW w:w="657" w:type="dxa"/>
            <w:tcBorders>
              <w:top w:val="nil"/>
              <w:left w:val="nil"/>
              <w:bottom w:val="nil"/>
              <w:right w:val="nil"/>
            </w:tcBorders>
            <w:shd w:val="clear" w:color="auto" w:fill="auto"/>
            <w:noWrap/>
            <w:vAlign w:val="bottom"/>
            <w:hideMark/>
          </w:tcPr>
          <w:p w14:paraId="32A37342"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w:t>
            </w:r>
          </w:p>
        </w:tc>
      </w:tr>
      <w:tr w:rsidR="00CA49F2" w:rsidRPr="00CA49F2" w14:paraId="70786D78"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0C0CCADF"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Hair nail salon barber</w:t>
            </w:r>
          </w:p>
        </w:tc>
        <w:tc>
          <w:tcPr>
            <w:tcW w:w="657" w:type="dxa"/>
            <w:tcBorders>
              <w:top w:val="nil"/>
              <w:left w:val="nil"/>
              <w:bottom w:val="nil"/>
              <w:right w:val="nil"/>
            </w:tcBorders>
            <w:shd w:val="clear" w:color="auto" w:fill="auto"/>
            <w:noWrap/>
            <w:vAlign w:val="bottom"/>
            <w:hideMark/>
          </w:tcPr>
          <w:p w14:paraId="61CF8043"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w:t>
            </w:r>
          </w:p>
        </w:tc>
      </w:tr>
      <w:tr w:rsidR="00CA49F2" w:rsidRPr="00CA49F2" w14:paraId="69B1B961"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570C7A58"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Medical / clinic</w:t>
            </w:r>
          </w:p>
        </w:tc>
        <w:tc>
          <w:tcPr>
            <w:tcW w:w="657" w:type="dxa"/>
            <w:tcBorders>
              <w:top w:val="nil"/>
              <w:left w:val="nil"/>
              <w:bottom w:val="nil"/>
              <w:right w:val="nil"/>
            </w:tcBorders>
            <w:shd w:val="clear" w:color="auto" w:fill="auto"/>
            <w:noWrap/>
            <w:vAlign w:val="bottom"/>
            <w:hideMark/>
          </w:tcPr>
          <w:p w14:paraId="14BE7596"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r>
      <w:tr w:rsidR="00CA49F2" w:rsidRPr="00CA49F2" w14:paraId="1C1EDF76" w14:textId="77777777" w:rsidTr="0042708A">
        <w:trPr>
          <w:trHeight w:val="300"/>
        </w:trPr>
        <w:tc>
          <w:tcPr>
            <w:tcW w:w="1889" w:type="dxa"/>
            <w:tcBorders>
              <w:top w:val="nil"/>
              <w:left w:val="nil"/>
              <w:bottom w:val="nil"/>
              <w:right w:val="nil"/>
            </w:tcBorders>
            <w:shd w:val="clear" w:color="auto" w:fill="auto"/>
            <w:noWrap/>
            <w:vAlign w:val="bottom"/>
            <w:hideMark/>
          </w:tcPr>
          <w:p w14:paraId="6221BFCA"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Pet store</w:t>
            </w:r>
          </w:p>
        </w:tc>
        <w:tc>
          <w:tcPr>
            <w:tcW w:w="805" w:type="dxa"/>
            <w:tcBorders>
              <w:top w:val="nil"/>
              <w:left w:val="nil"/>
              <w:bottom w:val="nil"/>
              <w:right w:val="nil"/>
            </w:tcBorders>
            <w:shd w:val="clear" w:color="auto" w:fill="auto"/>
            <w:noWrap/>
            <w:vAlign w:val="bottom"/>
            <w:hideMark/>
          </w:tcPr>
          <w:p w14:paraId="43C78465" w14:textId="77777777" w:rsidR="00CA49F2" w:rsidRPr="0042708A" w:rsidRDefault="00CA49F2" w:rsidP="00CA49F2">
            <w:pPr>
              <w:spacing w:after="0" w:line="240" w:lineRule="auto"/>
              <w:rPr>
                <w:rFonts w:ascii="Arial" w:eastAsia="Times New Roman" w:hAnsi="Arial" w:cs="Arial"/>
                <w:color w:val="000000"/>
                <w:lang w:eastAsia="en-CA"/>
              </w:rPr>
            </w:pPr>
          </w:p>
        </w:tc>
        <w:tc>
          <w:tcPr>
            <w:tcW w:w="657" w:type="dxa"/>
            <w:tcBorders>
              <w:top w:val="nil"/>
              <w:left w:val="nil"/>
              <w:bottom w:val="nil"/>
              <w:right w:val="nil"/>
            </w:tcBorders>
            <w:shd w:val="clear" w:color="auto" w:fill="auto"/>
            <w:noWrap/>
            <w:vAlign w:val="bottom"/>
            <w:hideMark/>
          </w:tcPr>
          <w:p w14:paraId="582EF2A1"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r>
      <w:tr w:rsidR="00CA49F2" w:rsidRPr="00CA49F2" w14:paraId="6913D44A" w14:textId="77777777" w:rsidTr="0042708A">
        <w:trPr>
          <w:trHeight w:val="300"/>
        </w:trPr>
        <w:tc>
          <w:tcPr>
            <w:tcW w:w="1889" w:type="dxa"/>
            <w:tcBorders>
              <w:top w:val="nil"/>
              <w:left w:val="nil"/>
              <w:bottom w:val="nil"/>
              <w:right w:val="nil"/>
            </w:tcBorders>
            <w:shd w:val="clear" w:color="auto" w:fill="auto"/>
            <w:noWrap/>
            <w:vAlign w:val="bottom"/>
            <w:hideMark/>
          </w:tcPr>
          <w:p w14:paraId="676F6497"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Drug store</w:t>
            </w:r>
          </w:p>
        </w:tc>
        <w:tc>
          <w:tcPr>
            <w:tcW w:w="805" w:type="dxa"/>
            <w:tcBorders>
              <w:top w:val="nil"/>
              <w:left w:val="nil"/>
              <w:bottom w:val="nil"/>
              <w:right w:val="nil"/>
            </w:tcBorders>
            <w:shd w:val="clear" w:color="auto" w:fill="auto"/>
            <w:noWrap/>
            <w:vAlign w:val="bottom"/>
            <w:hideMark/>
          </w:tcPr>
          <w:p w14:paraId="3772F3EF" w14:textId="77777777" w:rsidR="00CA49F2" w:rsidRPr="0042708A" w:rsidRDefault="00CA49F2" w:rsidP="00CA49F2">
            <w:pPr>
              <w:spacing w:after="0" w:line="240" w:lineRule="auto"/>
              <w:rPr>
                <w:rFonts w:ascii="Arial" w:eastAsia="Times New Roman" w:hAnsi="Arial" w:cs="Arial"/>
                <w:color w:val="000000"/>
                <w:lang w:eastAsia="en-CA"/>
              </w:rPr>
            </w:pPr>
          </w:p>
        </w:tc>
        <w:tc>
          <w:tcPr>
            <w:tcW w:w="657" w:type="dxa"/>
            <w:tcBorders>
              <w:top w:val="nil"/>
              <w:left w:val="nil"/>
              <w:bottom w:val="nil"/>
              <w:right w:val="nil"/>
            </w:tcBorders>
            <w:shd w:val="clear" w:color="auto" w:fill="auto"/>
            <w:noWrap/>
            <w:vAlign w:val="bottom"/>
            <w:hideMark/>
          </w:tcPr>
          <w:p w14:paraId="5004F40F"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r>
      <w:tr w:rsidR="00CA49F2" w:rsidRPr="00CA49F2" w14:paraId="0BBCE466" w14:textId="77777777" w:rsidTr="0042708A">
        <w:trPr>
          <w:trHeight w:val="300"/>
        </w:trPr>
        <w:tc>
          <w:tcPr>
            <w:tcW w:w="1889" w:type="dxa"/>
            <w:tcBorders>
              <w:top w:val="nil"/>
              <w:left w:val="nil"/>
              <w:bottom w:val="nil"/>
              <w:right w:val="nil"/>
            </w:tcBorders>
            <w:shd w:val="clear" w:color="auto" w:fill="auto"/>
            <w:noWrap/>
            <w:vAlign w:val="bottom"/>
            <w:hideMark/>
          </w:tcPr>
          <w:p w14:paraId="38C409DA"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Bakery</w:t>
            </w:r>
          </w:p>
        </w:tc>
        <w:tc>
          <w:tcPr>
            <w:tcW w:w="805" w:type="dxa"/>
            <w:tcBorders>
              <w:top w:val="nil"/>
              <w:left w:val="nil"/>
              <w:bottom w:val="nil"/>
              <w:right w:val="nil"/>
            </w:tcBorders>
            <w:shd w:val="clear" w:color="auto" w:fill="auto"/>
            <w:noWrap/>
            <w:vAlign w:val="bottom"/>
            <w:hideMark/>
          </w:tcPr>
          <w:p w14:paraId="53BACA68" w14:textId="77777777" w:rsidR="00CA49F2" w:rsidRPr="0042708A" w:rsidRDefault="00CA49F2" w:rsidP="00CA49F2">
            <w:pPr>
              <w:spacing w:after="0" w:line="240" w:lineRule="auto"/>
              <w:rPr>
                <w:rFonts w:ascii="Arial" w:eastAsia="Times New Roman" w:hAnsi="Arial" w:cs="Arial"/>
                <w:color w:val="000000"/>
                <w:lang w:eastAsia="en-CA"/>
              </w:rPr>
            </w:pPr>
          </w:p>
        </w:tc>
        <w:tc>
          <w:tcPr>
            <w:tcW w:w="657" w:type="dxa"/>
            <w:tcBorders>
              <w:top w:val="nil"/>
              <w:left w:val="nil"/>
              <w:bottom w:val="nil"/>
              <w:right w:val="nil"/>
            </w:tcBorders>
            <w:shd w:val="clear" w:color="auto" w:fill="auto"/>
            <w:noWrap/>
            <w:vAlign w:val="bottom"/>
            <w:hideMark/>
          </w:tcPr>
          <w:p w14:paraId="3FF3EC4C"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r>
      <w:tr w:rsidR="00CA49F2" w:rsidRPr="00CA49F2" w14:paraId="12C4E9DF"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6892C6CA"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Book store</w:t>
            </w:r>
          </w:p>
        </w:tc>
        <w:tc>
          <w:tcPr>
            <w:tcW w:w="657" w:type="dxa"/>
            <w:tcBorders>
              <w:top w:val="nil"/>
              <w:left w:val="nil"/>
              <w:bottom w:val="nil"/>
              <w:right w:val="nil"/>
            </w:tcBorders>
            <w:shd w:val="clear" w:color="auto" w:fill="auto"/>
            <w:noWrap/>
            <w:vAlign w:val="bottom"/>
            <w:hideMark/>
          </w:tcPr>
          <w:p w14:paraId="61E113E4"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r>
      <w:tr w:rsidR="00CA49F2" w:rsidRPr="00CA49F2" w14:paraId="7EECE912" w14:textId="77777777" w:rsidTr="0042708A">
        <w:trPr>
          <w:trHeight w:val="300"/>
        </w:trPr>
        <w:tc>
          <w:tcPr>
            <w:tcW w:w="2694" w:type="dxa"/>
            <w:gridSpan w:val="2"/>
            <w:tcBorders>
              <w:top w:val="nil"/>
              <w:left w:val="nil"/>
              <w:bottom w:val="nil"/>
              <w:right w:val="nil"/>
            </w:tcBorders>
            <w:shd w:val="clear" w:color="auto" w:fill="auto"/>
            <w:noWrap/>
            <w:vAlign w:val="bottom"/>
            <w:hideMark/>
          </w:tcPr>
          <w:p w14:paraId="274CD3E6" w14:textId="77777777" w:rsidR="00CA49F2" w:rsidRPr="0042708A" w:rsidRDefault="00CA49F2" w:rsidP="00CA49F2">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Conv. Store</w:t>
            </w:r>
          </w:p>
        </w:tc>
        <w:tc>
          <w:tcPr>
            <w:tcW w:w="657" w:type="dxa"/>
            <w:tcBorders>
              <w:top w:val="nil"/>
              <w:left w:val="nil"/>
              <w:bottom w:val="nil"/>
              <w:right w:val="nil"/>
            </w:tcBorders>
            <w:shd w:val="clear" w:color="auto" w:fill="auto"/>
            <w:noWrap/>
            <w:vAlign w:val="bottom"/>
            <w:hideMark/>
          </w:tcPr>
          <w:p w14:paraId="4969E7C2" w14:textId="77777777" w:rsidR="00CA49F2" w:rsidRPr="0042708A" w:rsidRDefault="00CA49F2" w:rsidP="00CA49F2">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bl>
    <w:p w14:paraId="61B65172" w14:textId="77777777" w:rsidR="00CA49F2" w:rsidRDefault="00CA49F2"/>
    <w:p w14:paraId="2A5F70A3" w14:textId="77777777" w:rsidR="001107D7" w:rsidRPr="001107D7" w:rsidRDefault="001107D7" w:rsidP="001107D7">
      <w:pPr>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 Q 9. </w:t>
      </w:r>
      <w:r w:rsidRPr="001107D7">
        <w:rPr>
          <w:rFonts w:ascii="Arial" w:eastAsia="Times New Roman" w:hAnsi="Arial" w:cs="Arial"/>
          <w:b/>
          <w:bCs/>
          <w:color w:val="333333"/>
          <w:sz w:val="24"/>
          <w:szCs w:val="24"/>
          <w:lang w:eastAsia="en-CA"/>
        </w:rPr>
        <w:t>The fenced parcel at 3rd Ave. and 33 St. NW, the former Park and Ride site, is owned by The City of Calgary. It is currently designated for small commercial usage on the ground floor, with apartments above to a height of four storeys. The City plans to sell it to an affordable housing provider at some time in the near future. The community planning committee supported having affordable housing in that location. Once it is sold, the community will have input on the development permit. Would you attend a community open house when plans are available?</w:t>
      </w:r>
    </w:p>
    <w:tbl>
      <w:tblPr>
        <w:tblW w:w="2740" w:type="dxa"/>
        <w:tblLook w:val="04A0" w:firstRow="1" w:lastRow="0" w:firstColumn="1" w:lastColumn="0" w:noHBand="0" w:noVBand="1"/>
      </w:tblPr>
      <w:tblGrid>
        <w:gridCol w:w="851"/>
        <w:gridCol w:w="1889"/>
      </w:tblGrid>
      <w:tr w:rsidR="001107D7" w:rsidRPr="001107D7" w14:paraId="40C50806" w14:textId="77777777" w:rsidTr="004409AE">
        <w:trPr>
          <w:trHeight w:val="300"/>
        </w:trPr>
        <w:tc>
          <w:tcPr>
            <w:tcW w:w="851" w:type="dxa"/>
            <w:tcBorders>
              <w:top w:val="nil"/>
              <w:left w:val="nil"/>
              <w:bottom w:val="nil"/>
              <w:right w:val="nil"/>
            </w:tcBorders>
            <w:shd w:val="clear" w:color="auto" w:fill="auto"/>
            <w:noWrap/>
            <w:vAlign w:val="bottom"/>
            <w:hideMark/>
          </w:tcPr>
          <w:p w14:paraId="2A70D81C" w14:textId="77777777" w:rsidR="001107D7" w:rsidRPr="001107D7" w:rsidRDefault="001107D7" w:rsidP="001107D7">
            <w:pPr>
              <w:spacing w:after="0" w:line="240" w:lineRule="auto"/>
              <w:rPr>
                <w:rFonts w:ascii="Arial" w:eastAsia="Times New Roman" w:hAnsi="Arial" w:cs="Arial"/>
                <w:color w:val="333333"/>
                <w:lang w:eastAsia="en-CA"/>
              </w:rPr>
            </w:pPr>
            <w:r w:rsidRPr="001107D7">
              <w:rPr>
                <w:rFonts w:ascii="Arial" w:eastAsia="Times New Roman" w:hAnsi="Arial" w:cs="Arial"/>
                <w:color w:val="333333"/>
                <w:lang w:eastAsia="en-CA"/>
              </w:rPr>
              <w:t>Yes</w:t>
            </w:r>
          </w:p>
        </w:tc>
        <w:tc>
          <w:tcPr>
            <w:tcW w:w="1889" w:type="dxa"/>
            <w:tcBorders>
              <w:top w:val="nil"/>
              <w:left w:val="nil"/>
              <w:bottom w:val="nil"/>
              <w:right w:val="nil"/>
            </w:tcBorders>
            <w:shd w:val="clear" w:color="auto" w:fill="auto"/>
            <w:noWrap/>
            <w:vAlign w:val="bottom"/>
            <w:hideMark/>
          </w:tcPr>
          <w:p w14:paraId="461F7B2B" w14:textId="77777777" w:rsidR="001107D7" w:rsidRPr="001107D7" w:rsidRDefault="001107D7" w:rsidP="004409AE">
            <w:pPr>
              <w:spacing w:after="0" w:line="240" w:lineRule="auto"/>
              <w:rPr>
                <w:rFonts w:ascii="Arial" w:eastAsia="Times New Roman" w:hAnsi="Arial" w:cs="Arial"/>
                <w:color w:val="333333"/>
                <w:lang w:eastAsia="en-CA"/>
              </w:rPr>
            </w:pPr>
            <w:r w:rsidRPr="001107D7">
              <w:rPr>
                <w:rFonts w:ascii="Arial" w:eastAsia="Times New Roman" w:hAnsi="Arial" w:cs="Arial"/>
                <w:color w:val="333333"/>
                <w:lang w:eastAsia="en-CA"/>
              </w:rPr>
              <w:t>76.92%</w:t>
            </w:r>
          </w:p>
        </w:tc>
      </w:tr>
      <w:tr w:rsidR="001107D7" w:rsidRPr="001107D7" w14:paraId="49E9049B" w14:textId="77777777" w:rsidTr="004409AE">
        <w:trPr>
          <w:trHeight w:val="300"/>
        </w:trPr>
        <w:tc>
          <w:tcPr>
            <w:tcW w:w="851" w:type="dxa"/>
            <w:tcBorders>
              <w:top w:val="nil"/>
              <w:left w:val="nil"/>
              <w:bottom w:val="nil"/>
              <w:right w:val="nil"/>
            </w:tcBorders>
            <w:shd w:val="clear" w:color="auto" w:fill="auto"/>
            <w:noWrap/>
            <w:vAlign w:val="bottom"/>
            <w:hideMark/>
          </w:tcPr>
          <w:p w14:paraId="61D19B21" w14:textId="77777777" w:rsidR="001107D7" w:rsidRPr="001107D7" w:rsidRDefault="001107D7" w:rsidP="001107D7">
            <w:pPr>
              <w:spacing w:after="0" w:line="240" w:lineRule="auto"/>
              <w:rPr>
                <w:rFonts w:ascii="Arial" w:eastAsia="Times New Roman" w:hAnsi="Arial" w:cs="Arial"/>
                <w:color w:val="333333"/>
                <w:lang w:eastAsia="en-CA"/>
              </w:rPr>
            </w:pPr>
            <w:r w:rsidRPr="001107D7">
              <w:rPr>
                <w:rFonts w:ascii="Arial" w:eastAsia="Times New Roman" w:hAnsi="Arial" w:cs="Arial"/>
                <w:color w:val="333333"/>
                <w:lang w:eastAsia="en-CA"/>
              </w:rPr>
              <w:t>No</w:t>
            </w:r>
          </w:p>
        </w:tc>
        <w:tc>
          <w:tcPr>
            <w:tcW w:w="1889" w:type="dxa"/>
            <w:tcBorders>
              <w:top w:val="nil"/>
              <w:left w:val="nil"/>
              <w:bottom w:val="nil"/>
              <w:right w:val="nil"/>
            </w:tcBorders>
            <w:shd w:val="clear" w:color="auto" w:fill="auto"/>
            <w:noWrap/>
            <w:vAlign w:val="bottom"/>
            <w:hideMark/>
          </w:tcPr>
          <w:p w14:paraId="41392FBC" w14:textId="77777777" w:rsidR="001107D7" w:rsidRPr="001107D7" w:rsidRDefault="001107D7" w:rsidP="004409AE">
            <w:pPr>
              <w:spacing w:after="0" w:line="240" w:lineRule="auto"/>
              <w:rPr>
                <w:rFonts w:ascii="Arial" w:eastAsia="Times New Roman" w:hAnsi="Arial" w:cs="Arial"/>
                <w:color w:val="333333"/>
                <w:lang w:eastAsia="en-CA"/>
              </w:rPr>
            </w:pPr>
            <w:r w:rsidRPr="001107D7">
              <w:rPr>
                <w:rFonts w:ascii="Arial" w:eastAsia="Times New Roman" w:hAnsi="Arial" w:cs="Arial"/>
                <w:color w:val="333333"/>
                <w:lang w:eastAsia="en-CA"/>
              </w:rPr>
              <w:t>23.08%</w:t>
            </w:r>
          </w:p>
        </w:tc>
      </w:tr>
    </w:tbl>
    <w:p w14:paraId="0B6288D3" w14:textId="77777777" w:rsidR="00F052A2" w:rsidRDefault="00F052A2" w:rsidP="00F052A2">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10. </w:t>
      </w:r>
      <w:r w:rsidRPr="00F052A2">
        <w:rPr>
          <w:rFonts w:ascii="Arial" w:eastAsia="Times New Roman" w:hAnsi="Arial" w:cs="Arial"/>
          <w:b/>
          <w:bCs/>
          <w:color w:val="333333"/>
          <w:sz w:val="24"/>
          <w:szCs w:val="24"/>
          <w:lang w:eastAsia="en-CA"/>
        </w:rPr>
        <w:t>The lands west of 37 St. NW, north of Bowness Rd. NW, are part of Parkdale. The existing buildings include Chartwell Colonel Belcher Retirement Residence, the Ismaili Mosque in the former Motor Vehicles Building, Government of Alberta Infrastructure Office and Lands, Wood’s Homes, the Medical Examiner’s Office, two Cambrian office towers which have a mix of medical services as well as the CBC studio, and the former Canada Post building.</w:t>
      </w:r>
      <w:r>
        <w:rPr>
          <w:rFonts w:ascii="Arial" w:eastAsia="Times New Roman" w:hAnsi="Arial" w:cs="Arial"/>
          <w:b/>
          <w:bCs/>
          <w:color w:val="333333"/>
          <w:sz w:val="24"/>
          <w:szCs w:val="24"/>
          <w:lang w:eastAsia="en-CA"/>
        </w:rPr>
        <w:t xml:space="preserve"> </w:t>
      </w:r>
      <w:r w:rsidRPr="00F052A2">
        <w:rPr>
          <w:rFonts w:ascii="Arial" w:eastAsia="Times New Roman" w:hAnsi="Arial" w:cs="Arial"/>
          <w:b/>
          <w:bCs/>
          <w:color w:val="333333"/>
          <w:sz w:val="24"/>
          <w:szCs w:val="24"/>
          <w:lang w:eastAsia="en-CA"/>
        </w:rPr>
        <w:t>If there is an opportunity to guide the planning of this parcel though the land use and development permit process, what types of development would you like to see?</w:t>
      </w:r>
    </w:p>
    <w:p w14:paraId="5E27CA50" w14:textId="77777777" w:rsidR="0042708A" w:rsidRPr="00F052A2" w:rsidRDefault="0042708A" w:rsidP="00F052A2">
      <w:pPr>
        <w:spacing w:after="0" w:line="240" w:lineRule="auto"/>
        <w:rPr>
          <w:rFonts w:ascii="Arial" w:eastAsia="Times New Roman" w:hAnsi="Arial" w:cs="Arial"/>
          <w:b/>
          <w:bCs/>
          <w:color w:val="333333"/>
          <w:sz w:val="24"/>
          <w:szCs w:val="24"/>
          <w:lang w:eastAsia="en-CA"/>
        </w:rPr>
      </w:pPr>
    </w:p>
    <w:tbl>
      <w:tblPr>
        <w:tblW w:w="6379" w:type="dxa"/>
        <w:tblLook w:val="04A0" w:firstRow="1" w:lastRow="0" w:firstColumn="1" w:lastColumn="0" w:noHBand="0" w:noVBand="1"/>
      </w:tblPr>
      <w:tblGrid>
        <w:gridCol w:w="4962"/>
        <w:gridCol w:w="1417"/>
      </w:tblGrid>
      <w:tr w:rsidR="00F052A2" w:rsidRPr="00F052A2" w14:paraId="73F4520A" w14:textId="77777777" w:rsidTr="00F052A2">
        <w:trPr>
          <w:trHeight w:val="300"/>
        </w:trPr>
        <w:tc>
          <w:tcPr>
            <w:tcW w:w="4962" w:type="dxa"/>
            <w:tcBorders>
              <w:top w:val="nil"/>
              <w:left w:val="nil"/>
              <w:bottom w:val="nil"/>
              <w:right w:val="nil"/>
            </w:tcBorders>
            <w:shd w:val="clear" w:color="auto" w:fill="auto"/>
            <w:noWrap/>
            <w:vAlign w:val="bottom"/>
            <w:hideMark/>
          </w:tcPr>
          <w:p w14:paraId="378939BA"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Food and restaurant services</w:t>
            </w:r>
          </w:p>
        </w:tc>
        <w:tc>
          <w:tcPr>
            <w:tcW w:w="1417" w:type="dxa"/>
            <w:tcBorders>
              <w:top w:val="nil"/>
              <w:left w:val="nil"/>
              <w:bottom w:val="nil"/>
              <w:right w:val="nil"/>
            </w:tcBorders>
            <w:shd w:val="clear" w:color="auto" w:fill="auto"/>
            <w:noWrap/>
            <w:vAlign w:val="bottom"/>
            <w:hideMark/>
          </w:tcPr>
          <w:p w14:paraId="2678662B"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72.04%</w:t>
            </w:r>
          </w:p>
        </w:tc>
      </w:tr>
      <w:tr w:rsidR="00F052A2" w:rsidRPr="00F052A2" w14:paraId="7D9906C6" w14:textId="77777777" w:rsidTr="00F052A2">
        <w:trPr>
          <w:trHeight w:val="300"/>
        </w:trPr>
        <w:tc>
          <w:tcPr>
            <w:tcW w:w="4962" w:type="dxa"/>
            <w:tcBorders>
              <w:top w:val="nil"/>
              <w:left w:val="nil"/>
              <w:bottom w:val="nil"/>
              <w:right w:val="nil"/>
            </w:tcBorders>
            <w:shd w:val="clear" w:color="auto" w:fill="auto"/>
            <w:noWrap/>
            <w:vAlign w:val="bottom"/>
            <w:hideMark/>
          </w:tcPr>
          <w:p w14:paraId="7EFC4257"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Grocery store</w:t>
            </w:r>
          </w:p>
        </w:tc>
        <w:tc>
          <w:tcPr>
            <w:tcW w:w="1417" w:type="dxa"/>
            <w:tcBorders>
              <w:top w:val="nil"/>
              <w:left w:val="nil"/>
              <w:bottom w:val="nil"/>
              <w:right w:val="nil"/>
            </w:tcBorders>
            <w:shd w:val="clear" w:color="auto" w:fill="auto"/>
            <w:noWrap/>
            <w:vAlign w:val="bottom"/>
            <w:hideMark/>
          </w:tcPr>
          <w:p w14:paraId="2E89F56C"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67.74%</w:t>
            </w:r>
          </w:p>
        </w:tc>
      </w:tr>
      <w:tr w:rsidR="00F052A2" w:rsidRPr="00F052A2" w14:paraId="7A9A3CDD" w14:textId="77777777" w:rsidTr="00F052A2">
        <w:trPr>
          <w:trHeight w:val="300"/>
        </w:trPr>
        <w:tc>
          <w:tcPr>
            <w:tcW w:w="4962" w:type="dxa"/>
            <w:tcBorders>
              <w:top w:val="nil"/>
              <w:left w:val="nil"/>
              <w:bottom w:val="nil"/>
              <w:right w:val="nil"/>
            </w:tcBorders>
            <w:shd w:val="clear" w:color="auto" w:fill="auto"/>
            <w:noWrap/>
            <w:vAlign w:val="bottom"/>
            <w:hideMark/>
          </w:tcPr>
          <w:p w14:paraId="72A5D243"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Buildings with retail/commercial development at grade and residential above</w:t>
            </w:r>
          </w:p>
        </w:tc>
        <w:tc>
          <w:tcPr>
            <w:tcW w:w="1417" w:type="dxa"/>
            <w:tcBorders>
              <w:top w:val="nil"/>
              <w:left w:val="nil"/>
              <w:bottom w:val="nil"/>
              <w:right w:val="nil"/>
            </w:tcBorders>
            <w:shd w:val="clear" w:color="auto" w:fill="auto"/>
            <w:noWrap/>
            <w:vAlign w:val="bottom"/>
            <w:hideMark/>
          </w:tcPr>
          <w:p w14:paraId="5E8049C0"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61.29%</w:t>
            </w:r>
          </w:p>
        </w:tc>
      </w:tr>
      <w:tr w:rsidR="00F052A2" w:rsidRPr="00F052A2" w14:paraId="10D62BFD" w14:textId="77777777" w:rsidTr="00F052A2">
        <w:trPr>
          <w:trHeight w:val="300"/>
        </w:trPr>
        <w:tc>
          <w:tcPr>
            <w:tcW w:w="4962" w:type="dxa"/>
            <w:tcBorders>
              <w:top w:val="nil"/>
              <w:left w:val="nil"/>
              <w:bottom w:val="nil"/>
              <w:right w:val="nil"/>
            </w:tcBorders>
            <w:shd w:val="clear" w:color="auto" w:fill="auto"/>
            <w:noWrap/>
            <w:vAlign w:val="bottom"/>
            <w:hideMark/>
          </w:tcPr>
          <w:p w14:paraId="0A1DDCA1"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Health and wellness services</w:t>
            </w:r>
          </w:p>
        </w:tc>
        <w:tc>
          <w:tcPr>
            <w:tcW w:w="1417" w:type="dxa"/>
            <w:tcBorders>
              <w:top w:val="nil"/>
              <w:left w:val="nil"/>
              <w:bottom w:val="nil"/>
              <w:right w:val="nil"/>
            </w:tcBorders>
            <w:shd w:val="clear" w:color="auto" w:fill="auto"/>
            <w:noWrap/>
            <w:vAlign w:val="bottom"/>
            <w:hideMark/>
          </w:tcPr>
          <w:p w14:paraId="36A5C728"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45.16%</w:t>
            </w:r>
          </w:p>
        </w:tc>
      </w:tr>
      <w:tr w:rsidR="00F052A2" w:rsidRPr="00F052A2" w14:paraId="0C932BC7" w14:textId="77777777" w:rsidTr="00F052A2">
        <w:trPr>
          <w:trHeight w:val="300"/>
        </w:trPr>
        <w:tc>
          <w:tcPr>
            <w:tcW w:w="4962" w:type="dxa"/>
            <w:tcBorders>
              <w:top w:val="nil"/>
              <w:left w:val="nil"/>
              <w:bottom w:val="nil"/>
              <w:right w:val="nil"/>
            </w:tcBorders>
            <w:shd w:val="clear" w:color="auto" w:fill="auto"/>
            <w:noWrap/>
            <w:vAlign w:val="bottom"/>
            <w:hideMark/>
          </w:tcPr>
          <w:p w14:paraId="03625651"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Open space or parks</w:t>
            </w:r>
          </w:p>
        </w:tc>
        <w:tc>
          <w:tcPr>
            <w:tcW w:w="1417" w:type="dxa"/>
            <w:tcBorders>
              <w:top w:val="nil"/>
              <w:left w:val="nil"/>
              <w:bottom w:val="nil"/>
              <w:right w:val="nil"/>
            </w:tcBorders>
            <w:shd w:val="clear" w:color="auto" w:fill="auto"/>
            <w:noWrap/>
            <w:vAlign w:val="bottom"/>
            <w:hideMark/>
          </w:tcPr>
          <w:p w14:paraId="6E9606E3"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41.94%</w:t>
            </w:r>
          </w:p>
        </w:tc>
      </w:tr>
      <w:tr w:rsidR="00F052A2" w:rsidRPr="00F052A2" w14:paraId="1A6D682E" w14:textId="77777777" w:rsidTr="00F052A2">
        <w:trPr>
          <w:trHeight w:val="300"/>
        </w:trPr>
        <w:tc>
          <w:tcPr>
            <w:tcW w:w="4962" w:type="dxa"/>
            <w:tcBorders>
              <w:top w:val="nil"/>
              <w:left w:val="nil"/>
              <w:bottom w:val="nil"/>
              <w:right w:val="nil"/>
            </w:tcBorders>
            <w:shd w:val="clear" w:color="auto" w:fill="auto"/>
            <w:noWrap/>
            <w:vAlign w:val="bottom"/>
            <w:hideMark/>
          </w:tcPr>
          <w:p w14:paraId="050327C5"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Personal services</w:t>
            </w:r>
          </w:p>
        </w:tc>
        <w:tc>
          <w:tcPr>
            <w:tcW w:w="1417" w:type="dxa"/>
            <w:tcBorders>
              <w:top w:val="nil"/>
              <w:left w:val="nil"/>
              <w:bottom w:val="nil"/>
              <w:right w:val="nil"/>
            </w:tcBorders>
            <w:shd w:val="clear" w:color="auto" w:fill="auto"/>
            <w:noWrap/>
            <w:vAlign w:val="bottom"/>
            <w:hideMark/>
          </w:tcPr>
          <w:p w14:paraId="65196610"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38.71%</w:t>
            </w:r>
          </w:p>
        </w:tc>
      </w:tr>
      <w:tr w:rsidR="00F052A2" w:rsidRPr="00F052A2" w14:paraId="23261FB8" w14:textId="77777777" w:rsidTr="00F052A2">
        <w:trPr>
          <w:trHeight w:val="300"/>
        </w:trPr>
        <w:tc>
          <w:tcPr>
            <w:tcW w:w="4962" w:type="dxa"/>
            <w:tcBorders>
              <w:top w:val="nil"/>
              <w:left w:val="nil"/>
              <w:bottom w:val="nil"/>
              <w:right w:val="nil"/>
            </w:tcBorders>
            <w:shd w:val="clear" w:color="auto" w:fill="auto"/>
            <w:noWrap/>
            <w:vAlign w:val="bottom"/>
            <w:hideMark/>
          </w:tcPr>
          <w:p w14:paraId="7242638E"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Free-standing retail or service business development</w:t>
            </w:r>
          </w:p>
        </w:tc>
        <w:tc>
          <w:tcPr>
            <w:tcW w:w="1417" w:type="dxa"/>
            <w:tcBorders>
              <w:top w:val="nil"/>
              <w:left w:val="nil"/>
              <w:bottom w:val="nil"/>
              <w:right w:val="nil"/>
            </w:tcBorders>
            <w:shd w:val="clear" w:color="auto" w:fill="auto"/>
            <w:noWrap/>
            <w:vAlign w:val="bottom"/>
            <w:hideMark/>
          </w:tcPr>
          <w:p w14:paraId="77F23D49"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31.18%</w:t>
            </w:r>
          </w:p>
        </w:tc>
      </w:tr>
      <w:tr w:rsidR="00F052A2" w:rsidRPr="00F052A2" w14:paraId="1F9EBE54" w14:textId="77777777" w:rsidTr="00F052A2">
        <w:trPr>
          <w:trHeight w:val="300"/>
        </w:trPr>
        <w:tc>
          <w:tcPr>
            <w:tcW w:w="4962" w:type="dxa"/>
            <w:tcBorders>
              <w:top w:val="nil"/>
              <w:left w:val="nil"/>
              <w:bottom w:val="nil"/>
              <w:right w:val="nil"/>
            </w:tcBorders>
            <w:shd w:val="clear" w:color="auto" w:fill="auto"/>
            <w:noWrap/>
            <w:vAlign w:val="bottom"/>
            <w:hideMark/>
          </w:tcPr>
          <w:p w14:paraId="089B959D"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Entertainment options</w:t>
            </w:r>
          </w:p>
        </w:tc>
        <w:tc>
          <w:tcPr>
            <w:tcW w:w="1417" w:type="dxa"/>
            <w:tcBorders>
              <w:top w:val="nil"/>
              <w:left w:val="nil"/>
              <w:bottom w:val="nil"/>
              <w:right w:val="nil"/>
            </w:tcBorders>
            <w:shd w:val="clear" w:color="auto" w:fill="auto"/>
            <w:noWrap/>
            <w:vAlign w:val="bottom"/>
            <w:hideMark/>
          </w:tcPr>
          <w:p w14:paraId="53C74B40"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29.03%</w:t>
            </w:r>
          </w:p>
        </w:tc>
      </w:tr>
      <w:tr w:rsidR="00F052A2" w:rsidRPr="00F052A2" w14:paraId="17712A94" w14:textId="77777777" w:rsidTr="00F052A2">
        <w:trPr>
          <w:trHeight w:val="300"/>
        </w:trPr>
        <w:tc>
          <w:tcPr>
            <w:tcW w:w="4962" w:type="dxa"/>
            <w:tcBorders>
              <w:top w:val="nil"/>
              <w:left w:val="nil"/>
              <w:bottom w:val="nil"/>
              <w:right w:val="nil"/>
            </w:tcBorders>
            <w:shd w:val="clear" w:color="auto" w:fill="auto"/>
            <w:noWrap/>
            <w:vAlign w:val="bottom"/>
            <w:hideMark/>
          </w:tcPr>
          <w:p w14:paraId="27F85B75"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Residential buildings with less than 4 storeys</w:t>
            </w:r>
          </w:p>
        </w:tc>
        <w:tc>
          <w:tcPr>
            <w:tcW w:w="1417" w:type="dxa"/>
            <w:tcBorders>
              <w:top w:val="nil"/>
              <w:left w:val="nil"/>
              <w:bottom w:val="nil"/>
              <w:right w:val="nil"/>
            </w:tcBorders>
            <w:shd w:val="clear" w:color="auto" w:fill="auto"/>
            <w:noWrap/>
            <w:vAlign w:val="bottom"/>
            <w:hideMark/>
          </w:tcPr>
          <w:p w14:paraId="7DD96128"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22.58%</w:t>
            </w:r>
          </w:p>
        </w:tc>
      </w:tr>
      <w:tr w:rsidR="00F052A2" w:rsidRPr="00F052A2" w14:paraId="374B5BC5" w14:textId="77777777" w:rsidTr="00F052A2">
        <w:trPr>
          <w:trHeight w:val="300"/>
        </w:trPr>
        <w:tc>
          <w:tcPr>
            <w:tcW w:w="4962" w:type="dxa"/>
            <w:tcBorders>
              <w:top w:val="nil"/>
              <w:left w:val="nil"/>
              <w:bottom w:val="nil"/>
              <w:right w:val="nil"/>
            </w:tcBorders>
            <w:shd w:val="clear" w:color="auto" w:fill="auto"/>
            <w:noWrap/>
            <w:vAlign w:val="bottom"/>
            <w:hideMark/>
          </w:tcPr>
          <w:p w14:paraId="6B7B2ABB"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Residential buildings with more than 4 storeys</w:t>
            </w:r>
          </w:p>
        </w:tc>
        <w:tc>
          <w:tcPr>
            <w:tcW w:w="1417" w:type="dxa"/>
            <w:tcBorders>
              <w:top w:val="nil"/>
              <w:left w:val="nil"/>
              <w:bottom w:val="nil"/>
              <w:right w:val="nil"/>
            </w:tcBorders>
            <w:shd w:val="clear" w:color="auto" w:fill="auto"/>
            <w:noWrap/>
            <w:vAlign w:val="bottom"/>
            <w:hideMark/>
          </w:tcPr>
          <w:p w14:paraId="6F234643"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19.35%</w:t>
            </w:r>
          </w:p>
        </w:tc>
      </w:tr>
      <w:tr w:rsidR="00F052A2" w:rsidRPr="00F052A2" w14:paraId="3B324A58" w14:textId="77777777" w:rsidTr="00F052A2">
        <w:trPr>
          <w:trHeight w:val="300"/>
        </w:trPr>
        <w:tc>
          <w:tcPr>
            <w:tcW w:w="4962" w:type="dxa"/>
            <w:tcBorders>
              <w:top w:val="nil"/>
              <w:left w:val="nil"/>
              <w:bottom w:val="nil"/>
              <w:right w:val="nil"/>
            </w:tcBorders>
            <w:shd w:val="clear" w:color="auto" w:fill="auto"/>
            <w:noWrap/>
            <w:vAlign w:val="bottom"/>
            <w:hideMark/>
          </w:tcPr>
          <w:p w14:paraId="610C6FE7"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Educational opportunities</w:t>
            </w:r>
          </w:p>
        </w:tc>
        <w:tc>
          <w:tcPr>
            <w:tcW w:w="1417" w:type="dxa"/>
            <w:tcBorders>
              <w:top w:val="nil"/>
              <w:left w:val="nil"/>
              <w:bottom w:val="nil"/>
              <w:right w:val="nil"/>
            </w:tcBorders>
            <w:shd w:val="clear" w:color="auto" w:fill="auto"/>
            <w:noWrap/>
            <w:vAlign w:val="bottom"/>
            <w:hideMark/>
          </w:tcPr>
          <w:p w14:paraId="352DDADE"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16.13%</w:t>
            </w:r>
          </w:p>
        </w:tc>
      </w:tr>
      <w:tr w:rsidR="00F052A2" w:rsidRPr="00F052A2" w14:paraId="719FC569" w14:textId="77777777" w:rsidTr="00F052A2">
        <w:trPr>
          <w:trHeight w:val="300"/>
        </w:trPr>
        <w:tc>
          <w:tcPr>
            <w:tcW w:w="4962" w:type="dxa"/>
            <w:tcBorders>
              <w:top w:val="nil"/>
              <w:left w:val="nil"/>
              <w:bottom w:val="nil"/>
              <w:right w:val="nil"/>
            </w:tcBorders>
            <w:shd w:val="clear" w:color="auto" w:fill="auto"/>
            <w:noWrap/>
            <w:vAlign w:val="bottom"/>
            <w:hideMark/>
          </w:tcPr>
          <w:p w14:paraId="135AE7B1"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Residential buildings with more than 8 storeys</w:t>
            </w:r>
          </w:p>
        </w:tc>
        <w:tc>
          <w:tcPr>
            <w:tcW w:w="1417" w:type="dxa"/>
            <w:tcBorders>
              <w:top w:val="nil"/>
              <w:left w:val="nil"/>
              <w:bottom w:val="nil"/>
              <w:right w:val="nil"/>
            </w:tcBorders>
            <w:shd w:val="clear" w:color="auto" w:fill="auto"/>
            <w:noWrap/>
            <w:vAlign w:val="bottom"/>
            <w:hideMark/>
          </w:tcPr>
          <w:p w14:paraId="21771CFC"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13.98%</w:t>
            </w:r>
          </w:p>
        </w:tc>
      </w:tr>
      <w:tr w:rsidR="00F052A2" w:rsidRPr="00F052A2" w14:paraId="5570C7A8" w14:textId="77777777" w:rsidTr="00F052A2">
        <w:trPr>
          <w:trHeight w:val="300"/>
        </w:trPr>
        <w:tc>
          <w:tcPr>
            <w:tcW w:w="4962" w:type="dxa"/>
            <w:tcBorders>
              <w:top w:val="nil"/>
              <w:left w:val="nil"/>
              <w:bottom w:val="nil"/>
              <w:right w:val="nil"/>
            </w:tcBorders>
            <w:shd w:val="clear" w:color="auto" w:fill="auto"/>
            <w:noWrap/>
            <w:vAlign w:val="bottom"/>
            <w:hideMark/>
          </w:tcPr>
          <w:p w14:paraId="1965537E"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Office building</w:t>
            </w:r>
          </w:p>
        </w:tc>
        <w:tc>
          <w:tcPr>
            <w:tcW w:w="1417" w:type="dxa"/>
            <w:tcBorders>
              <w:top w:val="nil"/>
              <w:left w:val="nil"/>
              <w:bottom w:val="nil"/>
              <w:right w:val="nil"/>
            </w:tcBorders>
            <w:shd w:val="clear" w:color="auto" w:fill="auto"/>
            <w:noWrap/>
            <w:vAlign w:val="bottom"/>
            <w:hideMark/>
          </w:tcPr>
          <w:p w14:paraId="5F40D679"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9.68%</w:t>
            </w:r>
          </w:p>
        </w:tc>
      </w:tr>
      <w:tr w:rsidR="00F052A2" w:rsidRPr="00F052A2" w14:paraId="27D23219" w14:textId="77777777" w:rsidTr="00F052A2">
        <w:trPr>
          <w:trHeight w:val="300"/>
        </w:trPr>
        <w:tc>
          <w:tcPr>
            <w:tcW w:w="4962" w:type="dxa"/>
            <w:tcBorders>
              <w:top w:val="nil"/>
              <w:left w:val="nil"/>
              <w:bottom w:val="nil"/>
              <w:right w:val="nil"/>
            </w:tcBorders>
            <w:shd w:val="clear" w:color="auto" w:fill="auto"/>
            <w:noWrap/>
            <w:vAlign w:val="bottom"/>
            <w:hideMark/>
          </w:tcPr>
          <w:p w14:paraId="62A860DB" w14:textId="77777777" w:rsidR="00F052A2" w:rsidRPr="00F052A2" w:rsidRDefault="00F052A2" w:rsidP="00F052A2">
            <w:p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Other (please specify)</w:t>
            </w:r>
          </w:p>
        </w:tc>
        <w:tc>
          <w:tcPr>
            <w:tcW w:w="1417" w:type="dxa"/>
            <w:tcBorders>
              <w:top w:val="nil"/>
              <w:left w:val="nil"/>
              <w:bottom w:val="nil"/>
              <w:right w:val="nil"/>
            </w:tcBorders>
            <w:shd w:val="clear" w:color="auto" w:fill="auto"/>
            <w:noWrap/>
            <w:vAlign w:val="bottom"/>
            <w:hideMark/>
          </w:tcPr>
          <w:p w14:paraId="70988FD1" w14:textId="77777777" w:rsidR="00F052A2" w:rsidRPr="00F052A2" w:rsidRDefault="00F052A2" w:rsidP="00F052A2">
            <w:pPr>
              <w:spacing w:after="0" w:line="240" w:lineRule="auto"/>
              <w:jc w:val="right"/>
              <w:rPr>
                <w:rFonts w:ascii="Arial" w:eastAsia="Times New Roman" w:hAnsi="Arial" w:cs="Arial"/>
                <w:color w:val="333333"/>
                <w:lang w:eastAsia="en-CA"/>
              </w:rPr>
            </w:pPr>
            <w:r w:rsidRPr="00F052A2">
              <w:rPr>
                <w:rFonts w:ascii="Arial" w:eastAsia="Times New Roman" w:hAnsi="Arial" w:cs="Arial"/>
                <w:color w:val="333333"/>
                <w:lang w:eastAsia="en-CA"/>
              </w:rPr>
              <w:t>13.98%</w:t>
            </w:r>
          </w:p>
        </w:tc>
      </w:tr>
    </w:tbl>
    <w:p w14:paraId="45D8B595" w14:textId="77777777" w:rsidR="00F052A2" w:rsidRDefault="00F052A2"/>
    <w:p w14:paraId="25BB006E" w14:textId="77777777" w:rsidR="00F052A2" w:rsidRPr="00625ED7" w:rsidRDefault="00F052A2">
      <w:pPr>
        <w:rPr>
          <w:rFonts w:ascii="Arial" w:hAnsi="Arial" w:cs="Arial"/>
        </w:rPr>
      </w:pPr>
      <w:r w:rsidRPr="00625ED7">
        <w:rPr>
          <w:rFonts w:ascii="Arial" w:hAnsi="Arial" w:cs="Arial"/>
        </w:rPr>
        <w:t xml:space="preserve">Other </w:t>
      </w:r>
      <w:r w:rsidR="009D2821">
        <w:rPr>
          <w:rFonts w:ascii="Arial" w:hAnsi="Arial" w:cs="Arial"/>
        </w:rPr>
        <w:t>types of development</w:t>
      </w:r>
      <w:r w:rsidRPr="00625ED7">
        <w:rPr>
          <w:rFonts w:ascii="Arial" w:hAnsi="Arial" w:cs="Arial"/>
        </w:rPr>
        <w:t xml:space="preserve"> specified by respondents:</w:t>
      </w:r>
    </w:p>
    <w:tbl>
      <w:tblPr>
        <w:tblW w:w="10460" w:type="dxa"/>
        <w:tblLook w:val="04A0" w:firstRow="1" w:lastRow="0" w:firstColumn="1" w:lastColumn="0" w:noHBand="0" w:noVBand="1"/>
      </w:tblPr>
      <w:tblGrid>
        <w:gridCol w:w="1560"/>
        <w:gridCol w:w="992"/>
        <w:gridCol w:w="1105"/>
        <w:gridCol w:w="992"/>
        <w:gridCol w:w="5145"/>
        <w:gridCol w:w="222"/>
        <w:gridCol w:w="222"/>
        <w:gridCol w:w="222"/>
      </w:tblGrid>
      <w:tr w:rsidR="00F052A2" w:rsidRPr="00F052A2" w14:paraId="7925A61D" w14:textId="77777777" w:rsidTr="00413324">
        <w:trPr>
          <w:trHeight w:val="285"/>
        </w:trPr>
        <w:tc>
          <w:tcPr>
            <w:tcW w:w="10460" w:type="dxa"/>
            <w:gridSpan w:val="8"/>
            <w:tcBorders>
              <w:top w:val="nil"/>
              <w:left w:val="nil"/>
              <w:bottom w:val="nil"/>
              <w:right w:val="nil"/>
            </w:tcBorders>
            <w:shd w:val="clear" w:color="auto" w:fill="auto"/>
            <w:hideMark/>
          </w:tcPr>
          <w:p w14:paraId="120C33A3"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Family physician office and dental office</w:t>
            </w:r>
          </w:p>
        </w:tc>
      </w:tr>
      <w:tr w:rsidR="00F052A2" w:rsidRPr="00F052A2" w14:paraId="2A950309" w14:textId="77777777" w:rsidTr="00413324">
        <w:trPr>
          <w:trHeight w:val="137"/>
        </w:trPr>
        <w:tc>
          <w:tcPr>
            <w:tcW w:w="9794" w:type="dxa"/>
            <w:gridSpan w:val="5"/>
            <w:tcBorders>
              <w:top w:val="nil"/>
              <w:left w:val="nil"/>
              <w:bottom w:val="nil"/>
              <w:right w:val="nil"/>
            </w:tcBorders>
            <w:shd w:val="clear" w:color="auto" w:fill="auto"/>
            <w:hideMark/>
          </w:tcPr>
          <w:p w14:paraId="3462A5B1"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Boutique Butcher and/or Seafood Market, Dry Cleaner</w:t>
            </w:r>
          </w:p>
        </w:tc>
        <w:tc>
          <w:tcPr>
            <w:tcW w:w="222" w:type="dxa"/>
            <w:tcBorders>
              <w:top w:val="nil"/>
              <w:left w:val="nil"/>
              <w:bottom w:val="nil"/>
              <w:right w:val="nil"/>
            </w:tcBorders>
            <w:shd w:val="clear" w:color="auto" w:fill="auto"/>
            <w:noWrap/>
            <w:vAlign w:val="bottom"/>
            <w:hideMark/>
          </w:tcPr>
          <w:p w14:paraId="477B3438"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p>
        </w:tc>
        <w:tc>
          <w:tcPr>
            <w:tcW w:w="222" w:type="dxa"/>
            <w:tcBorders>
              <w:top w:val="nil"/>
              <w:left w:val="nil"/>
              <w:bottom w:val="nil"/>
              <w:right w:val="nil"/>
            </w:tcBorders>
            <w:shd w:val="clear" w:color="auto" w:fill="auto"/>
            <w:noWrap/>
            <w:vAlign w:val="bottom"/>
            <w:hideMark/>
          </w:tcPr>
          <w:p w14:paraId="5C8F15AB" w14:textId="77777777" w:rsidR="00F052A2" w:rsidRPr="00F052A2" w:rsidRDefault="00F052A2" w:rsidP="00F052A2">
            <w:pPr>
              <w:pStyle w:val="ListParagraph"/>
              <w:numPr>
                <w:ilvl w:val="0"/>
                <w:numId w:val="1"/>
              </w:num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14:paraId="783F2C57" w14:textId="77777777" w:rsidR="00F052A2" w:rsidRPr="00F052A2" w:rsidRDefault="00F052A2" w:rsidP="00F052A2">
            <w:pPr>
              <w:pStyle w:val="ListParagraph"/>
              <w:numPr>
                <w:ilvl w:val="0"/>
                <w:numId w:val="1"/>
              </w:numPr>
              <w:spacing w:after="0" w:line="240" w:lineRule="auto"/>
              <w:rPr>
                <w:rFonts w:ascii="Times New Roman" w:eastAsia="Times New Roman" w:hAnsi="Times New Roman" w:cs="Times New Roman"/>
                <w:sz w:val="20"/>
                <w:szCs w:val="20"/>
                <w:lang w:eastAsia="en-CA"/>
              </w:rPr>
            </w:pPr>
          </w:p>
        </w:tc>
      </w:tr>
      <w:tr w:rsidR="00F052A2" w:rsidRPr="00F052A2" w14:paraId="3A696130" w14:textId="77777777" w:rsidTr="00413324">
        <w:trPr>
          <w:trHeight w:val="1290"/>
        </w:trPr>
        <w:tc>
          <w:tcPr>
            <w:tcW w:w="10460" w:type="dxa"/>
            <w:gridSpan w:val="8"/>
            <w:tcBorders>
              <w:top w:val="nil"/>
              <w:left w:val="nil"/>
              <w:bottom w:val="nil"/>
              <w:right w:val="nil"/>
            </w:tcBorders>
            <w:shd w:val="clear" w:color="auto" w:fill="auto"/>
            <w:hideMark/>
          </w:tcPr>
          <w:p w14:paraId="31A24CCF"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Maintain the existing amount of green spaces. Some spaces lend themselves more to residential or commercial than others. The road access needs to be widened as currently the middle access road (west of the Belcher) has only 1 lane when cars are parked on both sides of the road (especially in winter). If the roads have increased capacity, then tall apartment buildings could be built in this area. I would propose mixed with low income in a similar plan as what was done at the old general hospital site</w:t>
            </w:r>
          </w:p>
        </w:tc>
      </w:tr>
      <w:tr w:rsidR="00F052A2" w:rsidRPr="00F052A2" w14:paraId="740DD572" w14:textId="77777777" w:rsidTr="00413324">
        <w:trPr>
          <w:trHeight w:val="287"/>
        </w:trPr>
        <w:tc>
          <w:tcPr>
            <w:tcW w:w="10460" w:type="dxa"/>
            <w:gridSpan w:val="8"/>
            <w:tcBorders>
              <w:top w:val="nil"/>
              <w:left w:val="nil"/>
              <w:bottom w:val="nil"/>
              <w:right w:val="nil"/>
            </w:tcBorders>
            <w:shd w:val="clear" w:color="auto" w:fill="auto"/>
            <w:hideMark/>
          </w:tcPr>
          <w:p w14:paraId="77C24CEB"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F</w:t>
            </w:r>
            <w:r w:rsidRPr="00F052A2">
              <w:rPr>
                <w:rFonts w:ascii="Arial" w:eastAsia="Times New Roman" w:hAnsi="Arial" w:cs="Arial"/>
                <w:color w:val="333333"/>
                <w:lang w:eastAsia="en-CA"/>
              </w:rPr>
              <w:t xml:space="preserve">enced dog park </w:t>
            </w:r>
          </w:p>
        </w:tc>
      </w:tr>
      <w:tr w:rsidR="00F052A2" w:rsidRPr="00F052A2" w14:paraId="287089A3" w14:textId="77777777" w:rsidTr="00413324">
        <w:trPr>
          <w:trHeight w:val="555"/>
        </w:trPr>
        <w:tc>
          <w:tcPr>
            <w:tcW w:w="10460" w:type="dxa"/>
            <w:gridSpan w:val="8"/>
            <w:tcBorders>
              <w:top w:val="nil"/>
              <w:left w:val="nil"/>
              <w:bottom w:val="nil"/>
              <w:right w:val="nil"/>
            </w:tcBorders>
            <w:shd w:val="clear" w:color="auto" w:fill="auto"/>
            <w:hideMark/>
          </w:tcPr>
          <w:p w14:paraId="51C25CD7"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 xml:space="preserve">Mixed use incorporating retail and residential would be optimal, as to height, More than 4 stories but a shadow impact study should be done to determine the optimal height for the community. Development should take into consideration the Stadium development so as not to oversaturate in one development type. </w:t>
            </w:r>
          </w:p>
        </w:tc>
      </w:tr>
      <w:tr w:rsidR="00F052A2" w:rsidRPr="00F052A2" w14:paraId="0799A0D4" w14:textId="77777777" w:rsidTr="00413324">
        <w:trPr>
          <w:trHeight w:val="263"/>
        </w:trPr>
        <w:tc>
          <w:tcPr>
            <w:tcW w:w="10460" w:type="dxa"/>
            <w:gridSpan w:val="8"/>
            <w:tcBorders>
              <w:top w:val="nil"/>
              <w:left w:val="nil"/>
              <w:bottom w:val="nil"/>
              <w:right w:val="nil"/>
            </w:tcBorders>
            <w:shd w:val="clear" w:color="auto" w:fill="auto"/>
            <w:hideMark/>
          </w:tcPr>
          <w:p w14:paraId="005CEA6A"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If any multi-residential they would need underground parking as that is the most scarce in Parkdale</w:t>
            </w:r>
          </w:p>
        </w:tc>
      </w:tr>
      <w:tr w:rsidR="00F052A2" w:rsidRPr="00F052A2" w14:paraId="581ACB35" w14:textId="77777777" w:rsidTr="00413324">
        <w:trPr>
          <w:trHeight w:val="281"/>
        </w:trPr>
        <w:tc>
          <w:tcPr>
            <w:tcW w:w="10460" w:type="dxa"/>
            <w:gridSpan w:val="8"/>
            <w:tcBorders>
              <w:top w:val="nil"/>
              <w:left w:val="nil"/>
              <w:bottom w:val="nil"/>
              <w:right w:val="nil"/>
            </w:tcBorders>
            <w:shd w:val="clear" w:color="auto" w:fill="auto"/>
            <w:hideMark/>
          </w:tcPr>
          <w:p w14:paraId="2BBBA0F6"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Pubs</w:t>
            </w:r>
          </w:p>
        </w:tc>
      </w:tr>
      <w:tr w:rsidR="00F052A2" w:rsidRPr="00F052A2" w14:paraId="738A06C3" w14:textId="77777777" w:rsidTr="00413324">
        <w:trPr>
          <w:trHeight w:val="285"/>
        </w:trPr>
        <w:tc>
          <w:tcPr>
            <w:tcW w:w="10460" w:type="dxa"/>
            <w:gridSpan w:val="8"/>
            <w:tcBorders>
              <w:top w:val="nil"/>
              <w:left w:val="nil"/>
              <w:bottom w:val="nil"/>
              <w:right w:val="nil"/>
            </w:tcBorders>
            <w:shd w:val="clear" w:color="auto" w:fill="auto"/>
            <w:hideMark/>
          </w:tcPr>
          <w:p w14:paraId="16F296A5"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Banking facility</w:t>
            </w:r>
          </w:p>
        </w:tc>
      </w:tr>
      <w:tr w:rsidR="00F052A2" w:rsidRPr="00F052A2" w14:paraId="56265D0D" w14:textId="77777777" w:rsidTr="00413324">
        <w:trPr>
          <w:trHeight w:val="540"/>
        </w:trPr>
        <w:tc>
          <w:tcPr>
            <w:tcW w:w="10460" w:type="dxa"/>
            <w:gridSpan w:val="8"/>
            <w:tcBorders>
              <w:top w:val="nil"/>
              <w:left w:val="nil"/>
              <w:bottom w:val="nil"/>
              <w:right w:val="nil"/>
            </w:tcBorders>
            <w:shd w:val="clear" w:color="auto" w:fill="auto"/>
            <w:hideMark/>
          </w:tcPr>
          <w:p w14:paraId="11326A58"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If more businesses are going in it NEEDS to include parking. Those streets are so packed with cars, 2 cars can hardly pass!</w:t>
            </w:r>
          </w:p>
        </w:tc>
      </w:tr>
      <w:tr w:rsidR="00F052A2" w:rsidRPr="00F052A2" w14:paraId="7E1F09A0" w14:textId="77777777" w:rsidTr="00413324">
        <w:trPr>
          <w:trHeight w:val="311"/>
        </w:trPr>
        <w:tc>
          <w:tcPr>
            <w:tcW w:w="10460" w:type="dxa"/>
            <w:gridSpan w:val="8"/>
            <w:tcBorders>
              <w:top w:val="nil"/>
              <w:left w:val="nil"/>
              <w:bottom w:val="nil"/>
              <w:right w:val="nil"/>
            </w:tcBorders>
            <w:shd w:val="clear" w:color="auto" w:fill="auto"/>
            <w:hideMark/>
          </w:tcPr>
          <w:p w14:paraId="18CCA693"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Density of usage needs to always remember parking options</w:t>
            </w:r>
          </w:p>
        </w:tc>
      </w:tr>
      <w:tr w:rsidR="00F052A2" w:rsidRPr="00F052A2" w14:paraId="195FC571" w14:textId="77777777" w:rsidTr="00413324">
        <w:trPr>
          <w:trHeight w:val="1279"/>
        </w:trPr>
        <w:tc>
          <w:tcPr>
            <w:tcW w:w="10460" w:type="dxa"/>
            <w:gridSpan w:val="8"/>
            <w:tcBorders>
              <w:top w:val="nil"/>
              <w:left w:val="nil"/>
              <w:bottom w:val="nil"/>
              <w:right w:val="nil"/>
            </w:tcBorders>
            <w:shd w:val="clear" w:color="auto" w:fill="auto"/>
            <w:hideMark/>
          </w:tcPr>
          <w:p w14:paraId="07C1301F"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What happened to the existing planning documents already appro</w:t>
            </w:r>
            <w:r w:rsidR="009A07EB">
              <w:rPr>
                <w:rFonts w:ascii="Arial" w:eastAsia="Times New Roman" w:hAnsi="Arial" w:cs="Arial"/>
                <w:color w:val="333333"/>
                <w:lang w:eastAsia="en-CA"/>
              </w:rPr>
              <w:t xml:space="preserve">ved?? See answer to question 4. </w:t>
            </w:r>
            <w:r w:rsidRPr="00F052A2">
              <w:rPr>
                <w:rFonts w:ascii="Arial" w:eastAsia="Times New Roman" w:hAnsi="Arial" w:cs="Arial"/>
                <w:color w:val="333333"/>
                <w:lang w:eastAsia="en-CA"/>
              </w:rPr>
              <w:t xml:space="preserve">How do we ensure that the multiple levels of government ensure that we don't LOSE MORE opportunities than was already lost with the sale to the Mosque and the Cambrian towers which went bankrupt after the first one was complete? How do we ensure that our next Councillor is at the table when Alberta Government is disposing of lands, or better, proactively seeking the release of those lands for development? </w:t>
            </w:r>
          </w:p>
        </w:tc>
      </w:tr>
      <w:tr w:rsidR="00F052A2" w:rsidRPr="00F052A2" w14:paraId="7B257F13" w14:textId="77777777" w:rsidTr="00413324">
        <w:trPr>
          <w:trHeight w:val="702"/>
        </w:trPr>
        <w:tc>
          <w:tcPr>
            <w:tcW w:w="10460" w:type="dxa"/>
            <w:gridSpan w:val="8"/>
            <w:tcBorders>
              <w:top w:val="nil"/>
              <w:left w:val="nil"/>
              <w:bottom w:val="nil"/>
              <w:right w:val="nil"/>
            </w:tcBorders>
            <w:shd w:val="clear" w:color="auto" w:fill="auto"/>
            <w:hideMark/>
          </w:tcPr>
          <w:p w14:paraId="0A265207" w14:textId="77777777" w:rsidR="00F052A2" w:rsidRP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sidRPr="00F052A2">
              <w:rPr>
                <w:rFonts w:ascii="Arial" w:eastAsia="Times New Roman" w:hAnsi="Arial" w:cs="Arial"/>
                <w:color w:val="333333"/>
                <w:lang w:eastAsia="en-CA"/>
              </w:rPr>
              <w:t xml:space="preserve">If you have higher density there you could also support more restaurants or personal services.  I'm not sure if there is enough people in the area to support another grocery store but I would love one in walking distance similar to the new one Northeast of Children's hospital.  </w:t>
            </w:r>
          </w:p>
        </w:tc>
      </w:tr>
      <w:tr w:rsidR="00F052A2" w:rsidRPr="00F052A2" w14:paraId="0DF1CFF8" w14:textId="77777777" w:rsidTr="00413324">
        <w:trPr>
          <w:trHeight w:val="555"/>
        </w:trPr>
        <w:tc>
          <w:tcPr>
            <w:tcW w:w="10460" w:type="dxa"/>
            <w:gridSpan w:val="8"/>
            <w:tcBorders>
              <w:top w:val="nil"/>
              <w:left w:val="nil"/>
              <w:bottom w:val="nil"/>
              <w:right w:val="nil"/>
            </w:tcBorders>
            <w:shd w:val="clear" w:color="auto" w:fill="auto"/>
            <w:hideMark/>
          </w:tcPr>
          <w:p w14:paraId="6889065E" w14:textId="77777777" w:rsidR="00F052A2" w:rsidRDefault="00F052A2" w:rsidP="00F052A2">
            <w:pPr>
              <w:pStyle w:val="ListParagraph"/>
              <w:numPr>
                <w:ilvl w:val="0"/>
                <w:numId w:val="1"/>
              </w:num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N</w:t>
            </w:r>
            <w:r w:rsidRPr="00F052A2">
              <w:rPr>
                <w:rFonts w:ascii="Arial" w:eastAsia="Times New Roman" w:hAnsi="Arial" w:cs="Arial"/>
                <w:color w:val="333333"/>
                <w:lang w:eastAsia="en-CA"/>
              </w:rPr>
              <w:t>ot (only) office or medical buildings</w:t>
            </w:r>
          </w:p>
          <w:p w14:paraId="6BC637C3" w14:textId="77777777" w:rsidR="00413324" w:rsidRDefault="00413324" w:rsidP="00413324">
            <w:pPr>
              <w:spacing w:after="0" w:line="240" w:lineRule="auto"/>
              <w:rPr>
                <w:rFonts w:ascii="Arial" w:eastAsia="Times New Roman" w:hAnsi="Arial" w:cs="Arial"/>
                <w:color w:val="333333"/>
                <w:lang w:eastAsia="en-CA"/>
              </w:rPr>
            </w:pPr>
          </w:p>
          <w:p w14:paraId="2E561818" w14:textId="77777777" w:rsidR="00413324" w:rsidRDefault="00413324" w:rsidP="00413324">
            <w:pPr>
              <w:spacing w:after="0" w:line="240" w:lineRule="auto"/>
              <w:rPr>
                <w:rFonts w:ascii="Arial" w:eastAsia="Times New Roman" w:hAnsi="Arial" w:cs="Arial"/>
                <w:color w:val="333333"/>
                <w:lang w:eastAsia="en-CA"/>
              </w:rPr>
            </w:pPr>
          </w:p>
          <w:p w14:paraId="37E72C0F" w14:textId="77777777" w:rsidR="00413324" w:rsidRDefault="00413324" w:rsidP="00413324">
            <w:pPr>
              <w:rPr>
                <w:rFonts w:ascii="Arial" w:hAnsi="Arial" w:cs="Arial"/>
                <w:b/>
                <w:bCs/>
                <w:color w:val="333333"/>
              </w:rPr>
            </w:pPr>
            <w:r>
              <w:rPr>
                <w:rFonts w:ascii="Arial" w:hAnsi="Arial" w:cs="Arial"/>
                <w:b/>
                <w:bCs/>
                <w:color w:val="333333"/>
              </w:rPr>
              <w:t>Q 11. How do you move about the community?</w:t>
            </w:r>
          </w:p>
          <w:p w14:paraId="3A91FF09" w14:textId="77777777" w:rsidR="00413324" w:rsidRPr="00413324" w:rsidRDefault="00413324" w:rsidP="00413324">
            <w:pPr>
              <w:spacing w:after="0" w:line="240" w:lineRule="auto"/>
              <w:rPr>
                <w:rFonts w:ascii="Arial" w:eastAsia="Times New Roman" w:hAnsi="Arial" w:cs="Arial"/>
                <w:color w:val="333333"/>
                <w:lang w:eastAsia="en-CA"/>
              </w:rPr>
            </w:pPr>
          </w:p>
        </w:tc>
      </w:tr>
      <w:tr w:rsidR="00413324" w:rsidRPr="00413324" w14:paraId="45CE9985" w14:textId="77777777" w:rsidTr="004D0B08">
        <w:trPr>
          <w:gridAfter w:val="6"/>
          <w:wAfter w:w="7908" w:type="dxa"/>
          <w:trHeight w:val="300"/>
        </w:trPr>
        <w:tc>
          <w:tcPr>
            <w:tcW w:w="1560" w:type="dxa"/>
            <w:tcBorders>
              <w:top w:val="nil"/>
              <w:left w:val="nil"/>
              <w:bottom w:val="nil"/>
              <w:right w:val="nil"/>
            </w:tcBorders>
            <w:shd w:val="clear" w:color="auto" w:fill="auto"/>
            <w:noWrap/>
            <w:vAlign w:val="bottom"/>
            <w:hideMark/>
          </w:tcPr>
          <w:p w14:paraId="10C40C74" w14:textId="77777777" w:rsidR="00413324" w:rsidRPr="00413324" w:rsidRDefault="00413324" w:rsidP="00413324">
            <w:p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Car</w:t>
            </w:r>
          </w:p>
        </w:tc>
        <w:tc>
          <w:tcPr>
            <w:tcW w:w="992" w:type="dxa"/>
            <w:tcBorders>
              <w:top w:val="nil"/>
              <w:left w:val="nil"/>
              <w:bottom w:val="nil"/>
              <w:right w:val="nil"/>
            </w:tcBorders>
            <w:shd w:val="clear" w:color="auto" w:fill="auto"/>
            <w:noWrap/>
            <w:vAlign w:val="bottom"/>
            <w:hideMark/>
          </w:tcPr>
          <w:p w14:paraId="4C1E69D3" w14:textId="77777777" w:rsidR="00413324" w:rsidRPr="00413324" w:rsidRDefault="00413324" w:rsidP="00413324">
            <w:pPr>
              <w:spacing w:after="0" w:line="240" w:lineRule="auto"/>
              <w:jc w:val="right"/>
              <w:rPr>
                <w:rFonts w:ascii="Arial" w:eastAsia="Times New Roman" w:hAnsi="Arial" w:cs="Arial"/>
                <w:color w:val="333333"/>
                <w:lang w:eastAsia="en-CA"/>
              </w:rPr>
            </w:pPr>
            <w:r w:rsidRPr="00413324">
              <w:rPr>
                <w:rFonts w:ascii="Arial" w:eastAsia="Times New Roman" w:hAnsi="Arial" w:cs="Arial"/>
                <w:color w:val="333333"/>
                <w:lang w:eastAsia="en-CA"/>
              </w:rPr>
              <w:t>74.19%</w:t>
            </w:r>
          </w:p>
        </w:tc>
      </w:tr>
      <w:tr w:rsidR="00413324" w:rsidRPr="00413324" w14:paraId="264E2451" w14:textId="77777777" w:rsidTr="004D0B08">
        <w:trPr>
          <w:gridAfter w:val="6"/>
          <w:wAfter w:w="7908" w:type="dxa"/>
          <w:trHeight w:val="300"/>
        </w:trPr>
        <w:tc>
          <w:tcPr>
            <w:tcW w:w="1560" w:type="dxa"/>
            <w:tcBorders>
              <w:top w:val="nil"/>
              <w:left w:val="nil"/>
              <w:bottom w:val="nil"/>
              <w:right w:val="nil"/>
            </w:tcBorders>
            <w:shd w:val="clear" w:color="auto" w:fill="auto"/>
            <w:noWrap/>
            <w:vAlign w:val="bottom"/>
            <w:hideMark/>
          </w:tcPr>
          <w:p w14:paraId="21E4634D" w14:textId="77777777" w:rsidR="00413324" w:rsidRPr="00413324" w:rsidRDefault="00413324" w:rsidP="00413324">
            <w:p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Walk</w:t>
            </w:r>
          </w:p>
        </w:tc>
        <w:tc>
          <w:tcPr>
            <w:tcW w:w="992" w:type="dxa"/>
            <w:tcBorders>
              <w:top w:val="nil"/>
              <w:left w:val="nil"/>
              <w:bottom w:val="nil"/>
              <w:right w:val="nil"/>
            </w:tcBorders>
            <w:shd w:val="clear" w:color="auto" w:fill="auto"/>
            <w:noWrap/>
            <w:vAlign w:val="bottom"/>
            <w:hideMark/>
          </w:tcPr>
          <w:p w14:paraId="51C24E99" w14:textId="77777777" w:rsidR="00413324" w:rsidRPr="00413324" w:rsidRDefault="00413324" w:rsidP="00413324">
            <w:pPr>
              <w:spacing w:after="0" w:line="240" w:lineRule="auto"/>
              <w:jc w:val="right"/>
              <w:rPr>
                <w:rFonts w:ascii="Arial" w:eastAsia="Times New Roman" w:hAnsi="Arial" w:cs="Arial"/>
                <w:color w:val="333333"/>
                <w:lang w:eastAsia="en-CA"/>
              </w:rPr>
            </w:pPr>
            <w:r w:rsidRPr="00413324">
              <w:rPr>
                <w:rFonts w:ascii="Arial" w:eastAsia="Times New Roman" w:hAnsi="Arial" w:cs="Arial"/>
                <w:color w:val="333333"/>
                <w:lang w:eastAsia="en-CA"/>
              </w:rPr>
              <w:t>98.92%</w:t>
            </w:r>
          </w:p>
        </w:tc>
      </w:tr>
      <w:tr w:rsidR="00413324" w:rsidRPr="00413324" w14:paraId="1C21015E" w14:textId="77777777" w:rsidTr="004D0B08">
        <w:trPr>
          <w:gridAfter w:val="6"/>
          <w:wAfter w:w="7908" w:type="dxa"/>
          <w:trHeight w:val="300"/>
        </w:trPr>
        <w:tc>
          <w:tcPr>
            <w:tcW w:w="1560" w:type="dxa"/>
            <w:tcBorders>
              <w:top w:val="nil"/>
              <w:left w:val="nil"/>
              <w:bottom w:val="nil"/>
              <w:right w:val="nil"/>
            </w:tcBorders>
            <w:shd w:val="clear" w:color="auto" w:fill="auto"/>
            <w:noWrap/>
            <w:vAlign w:val="bottom"/>
            <w:hideMark/>
          </w:tcPr>
          <w:p w14:paraId="1ED3FE03" w14:textId="77777777" w:rsidR="00413324" w:rsidRPr="00413324" w:rsidRDefault="00413324" w:rsidP="00413324">
            <w:p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Cycle</w:t>
            </w:r>
          </w:p>
        </w:tc>
        <w:tc>
          <w:tcPr>
            <w:tcW w:w="992" w:type="dxa"/>
            <w:tcBorders>
              <w:top w:val="nil"/>
              <w:left w:val="nil"/>
              <w:bottom w:val="nil"/>
              <w:right w:val="nil"/>
            </w:tcBorders>
            <w:shd w:val="clear" w:color="auto" w:fill="auto"/>
            <w:noWrap/>
            <w:vAlign w:val="bottom"/>
            <w:hideMark/>
          </w:tcPr>
          <w:p w14:paraId="45C4709D" w14:textId="77777777" w:rsidR="00413324" w:rsidRPr="00413324" w:rsidRDefault="00413324" w:rsidP="00413324">
            <w:pPr>
              <w:spacing w:after="0" w:line="240" w:lineRule="auto"/>
              <w:jc w:val="right"/>
              <w:rPr>
                <w:rFonts w:ascii="Arial" w:eastAsia="Times New Roman" w:hAnsi="Arial" w:cs="Arial"/>
                <w:color w:val="333333"/>
                <w:lang w:eastAsia="en-CA"/>
              </w:rPr>
            </w:pPr>
            <w:r w:rsidRPr="00413324">
              <w:rPr>
                <w:rFonts w:ascii="Arial" w:eastAsia="Times New Roman" w:hAnsi="Arial" w:cs="Arial"/>
                <w:color w:val="333333"/>
                <w:lang w:eastAsia="en-CA"/>
              </w:rPr>
              <w:t>65.59%</w:t>
            </w:r>
          </w:p>
        </w:tc>
      </w:tr>
      <w:tr w:rsidR="00413324" w:rsidRPr="00413324" w14:paraId="75ECB600" w14:textId="77777777" w:rsidTr="004D0B08">
        <w:trPr>
          <w:gridAfter w:val="6"/>
          <w:wAfter w:w="7908" w:type="dxa"/>
          <w:trHeight w:val="300"/>
        </w:trPr>
        <w:tc>
          <w:tcPr>
            <w:tcW w:w="1560" w:type="dxa"/>
            <w:tcBorders>
              <w:top w:val="nil"/>
              <w:left w:val="nil"/>
              <w:bottom w:val="nil"/>
              <w:right w:val="nil"/>
            </w:tcBorders>
            <w:shd w:val="clear" w:color="auto" w:fill="auto"/>
            <w:noWrap/>
            <w:vAlign w:val="bottom"/>
            <w:hideMark/>
          </w:tcPr>
          <w:p w14:paraId="393E2DD1" w14:textId="77777777" w:rsidR="00413324" w:rsidRPr="00413324" w:rsidRDefault="00413324" w:rsidP="00413324">
            <w:p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Bus</w:t>
            </w:r>
          </w:p>
        </w:tc>
        <w:tc>
          <w:tcPr>
            <w:tcW w:w="992" w:type="dxa"/>
            <w:tcBorders>
              <w:top w:val="nil"/>
              <w:left w:val="nil"/>
              <w:bottom w:val="nil"/>
              <w:right w:val="nil"/>
            </w:tcBorders>
            <w:shd w:val="clear" w:color="auto" w:fill="auto"/>
            <w:noWrap/>
            <w:vAlign w:val="bottom"/>
            <w:hideMark/>
          </w:tcPr>
          <w:p w14:paraId="21708D62" w14:textId="77777777" w:rsidR="00413324" w:rsidRPr="00413324" w:rsidRDefault="00413324" w:rsidP="00413324">
            <w:pPr>
              <w:spacing w:after="0" w:line="240" w:lineRule="auto"/>
              <w:jc w:val="right"/>
              <w:rPr>
                <w:rFonts w:ascii="Arial" w:eastAsia="Times New Roman" w:hAnsi="Arial" w:cs="Arial"/>
                <w:color w:val="333333"/>
                <w:lang w:eastAsia="en-CA"/>
              </w:rPr>
            </w:pPr>
            <w:r w:rsidRPr="00413324">
              <w:rPr>
                <w:rFonts w:ascii="Arial" w:eastAsia="Times New Roman" w:hAnsi="Arial" w:cs="Arial"/>
                <w:color w:val="333333"/>
                <w:lang w:eastAsia="en-CA"/>
              </w:rPr>
              <w:t>10.75%</w:t>
            </w:r>
          </w:p>
        </w:tc>
      </w:tr>
      <w:tr w:rsidR="00413324" w:rsidRPr="00413324" w14:paraId="075C4E27" w14:textId="77777777" w:rsidTr="004D0B08">
        <w:trPr>
          <w:gridAfter w:val="4"/>
          <w:wAfter w:w="5811" w:type="dxa"/>
          <w:trHeight w:val="300"/>
        </w:trPr>
        <w:tc>
          <w:tcPr>
            <w:tcW w:w="3657" w:type="dxa"/>
            <w:gridSpan w:val="3"/>
            <w:tcBorders>
              <w:top w:val="nil"/>
              <w:left w:val="nil"/>
              <w:bottom w:val="nil"/>
              <w:right w:val="nil"/>
            </w:tcBorders>
            <w:shd w:val="clear" w:color="auto" w:fill="auto"/>
            <w:noWrap/>
            <w:vAlign w:val="bottom"/>
            <w:hideMark/>
          </w:tcPr>
          <w:p w14:paraId="150F1032" w14:textId="77777777" w:rsidR="00413324" w:rsidRPr="00413324" w:rsidRDefault="00413324" w:rsidP="00413324">
            <w:p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 xml:space="preserve">Other (please </w:t>
            </w:r>
            <w:r>
              <w:rPr>
                <w:rFonts w:ascii="Arial" w:eastAsia="Times New Roman" w:hAnsi="Arial" w:cs="Arial"/>
                <w:color w:val="333333"/>
                <w:lang w:eastAsia="en-CA"/>
              </w:rPr>
              <w:t>s</w:t>
            </w:r>
            <w:r w:rsidRPr="00413324">
              <w:rPr>
                <w:rFonts w:ascii="Arial" w:eastAsia="Times New Roman" w:hAnsi="Arial" w:cs="Arial"/>
                <w:color w:val="333333"/>
                <w:lang w:eastAsia="en-CA"/>
              </w:rPr>
              <w:t>pecify)</w:t>
            </w:r>
          </w:p>
        </w:tc>
        <w:tc>
          <w:tcPr>
            <w:tcW w:w="992" w:type="dxa"/>
            <w:tcBorders>
              <w:top w:val="nil"/>
              <w:left w:val="nil"/>
              <w:bottom w:val="nil"/>
              <w:right w:val="nil"/>
            </w:tcBorders>
            <w:shd w:val="clear" w:color="auto" w:fill="auto"/>
            <w:noWrap/>
            <w:vAlign w:val="bottom"/>
            <w:hideMark/>
          </w:tcPr>
          <w:p w14:paraId="7DECFABE" w14:textId="77777777" w:rsidR="00413324" w:rsidRPr="00413324" w:rsidRDefault="00413324" w:rsidP="00413324">
            <w:pPr>
              <w:spacing w:after="0" w:line="240" w:lineRule="auto"/>
              <w:rPr>
                <w:rFonts w:ascii="Arial" w:eastAsia="Times New Roman" w:hAnsi="Arial" w:cs="Arial"/>
                <w:color w:val="333333"/>
                <w:lang w:eastAsia="en-CA"/>
              </w:rPr>
            </w:pPr>
          </w:p>
        </w:tc>
      </w:tr>
    </w:tbl>
    <w:p w14:paraId="7B2EDCD8" w14:textId="77777777" w:rsidR="00413324" w:rsidRDefault="00413324">
      <w:pPr>
        <w:rPr>
          <w:rFonts w:ascii="Arial" w:hAnsi="Arial" w:cs="Arial"/>
        </w:rPr>
      </w:pPr>
    </w:p>
    <w:p w14:paraId="4FDB50E4" w14:textId="77777777" w:rsidR="00F052A2" w:rsidRDefault="00413324">
      <w:r w:rsidRPr="00625ED7">
        <w:rPr>
          <w:rFonts w:ascii="Arial" w:hAnsi="Arial" w:cs="Arial"/>
        </w:rPr>
        <w:t>Other Uses specified by respondents:</w:t>
      </w:r>
    </w:p>
    <w:tbl>
      <w:tblPr>
        <w:tblW w:w="8300" w:type="dxa"/>
        <w:tblLook w:val="04A0" w:firstRow="1" w:lastRow="0" w:firstColumn="1" w:lastColumn="0" w:noHBand="0" w:noVBand="1"/>
      </w:tblPr>
      <w:tblGrid>
        <w:gridCol w:w="8300"/>
      </w:tblGrid>
      <w:tr w:rsidR="00413324" w:rsidRPr="00413324" w14:paraId="42513E96" w14:textId="77777777" w:rsidTr="00413324">
        <w:trPr>
          <w:trHeight w:val="270"/>
        </w:trPr>
        <w:tc>
          <w:tcPr>
            <w:tcW w:w="8300" w:type="dxa"/>
            <w:tcBorders>
              <w:top w:val="nil"/>
              <w:left w:val="nil"/>
              <w:bottom w:val="nil"/>
              <w:right w:val="nil"/>
            </w:tcBorders>
            <w:shd w:val="clear" w:color="auto" w:fill="auto"/>
            <w:hideMark/>
          </w:tcPr>
          <w:p w14:paraId="2BBB0F93" w14:textId="77777777" w:rsidR="00413324" w:rsidRPr="00413324" w:rsidRDefault="00413324" w:rsidP="00413324">
            <w:pPr>
              <w:pStyle w:val="ListParagraph"/>
              <w:numPr>
                <w:ilvl w:val="0"/>
                <w:numId w:val="2"/>
              </w:num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R</w:t>
            </w:r>
            <w:r w:rsidRPr="00413324">
              <w:rPr>
                <w:rFonts w:ascii="Arial" w:eastAsia="Times New Roman" w:hAnsi="Arial" w:cs="Arial"/>
                <w:color w:val="333333"/>
                <w:lang w:eastAsia="en-CA"/>
              </w:rPr>
              <w:t>un</w:t>
            </w:r>
          </w:p>
        </w:tc>
      </w:tr>
      <w:tr w:rsidR="00413324" w:rsidRPr="00413324" w14:paraId="05A5ED28" w14:textId="77777777" w:rsidTr="00413324">
        <w:trPr>
          <w:trHeight w:val="870"/>
        </w:trPr>
        <w:tc>
          <w:tcPr>
            <w:tcW w:w="8300" w:type="dxa"/>
            <w:tcBorders>
              <w:top w:val="nil"/>
              <w:left w:val="nil"/>
              <w:bottom w:val="nil"/>
              <w:right w:val="nil"/>
            </w:tcBorders>
            <w:shd w:val="clear" w:color="auto" w:fill="auto"/>
            <w:hideMark/>
          </w:tcPr>
          <w:p w14:paraId="41DAE592" w14:textId="77777777" w:rsidR="00413324" w:rsidRPr="00413324" w:rsidRDefault="00413324" w:rsidP="00413324">
            <w:pPr>
              <w:pStyle w:val="ListParagraph"/>
              <w:numPr>
                <w:ilvl w:val="0"/>
                <w:numId w:val="2"/>
              </w:num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Angry still about the closing of the park n ride lot. And when they stopped the express bus from using that location. I had fewer transit commute options for a couple of years due to this crap</w:t>
            </w:r>
          </w:p>
        </w:tc>
      </w:tr>
      <w:tr w:rsidR="00413324" w:rsidRPr="00413324" w14:paraId="78CBE5AC" w14:textId="77777777" w:rsidTr="00413324">
        <w:trPr>
          <w:trHeight w:val="570"/>
        </w:trPr>
        <w:tc>
          <w:tcPr>
            <w:tcW w:w="8300" w:type="dxa"/>
            <w:tcBorders>
              <w:top w:val="nil"/>
              <w:left w:val="nil"/>
              <w:bottom w:val="nil"/>
              <w:right w:val="nil"/>
            </w:tcBorders>
            <w:shd w:val="clear" w:color="auto" w:fill="auto"/>
            <w:hideMark/>
          </w:tcPr>
          <w:p w14:paraId="4987C636" w14:textId="77777777" w:rsidR="00413324" w:rsidRPr="00413324" w:rsidRDefault="00413324" w:rsidP="00413324">
            <w:pPr>
              <w:pStyle w:val="ListParagraph"/>
              <w:numPr>
                <w:ilvl w:val="0"/>
                <w:numId w:val="2"/>
              </w:numPr>
              <w:spacing w:after="0" w:line="240" w:lineRule="auto"/>
              <w:rPr>
                <w:rFonts w:ascii="Arial" w:eastAsia="Times New Roman" w:hAnsi="Arial" w:cs="Arial"/>
                <w:color w:val="333333"/>
                <w:lang w:eastAsia="en-CA"/>
              </w:rPr>
            </w:pPr>
            <w:r w:rsidRPr="00413324">
              <w:rPr>
                <w:rFonts w:ascii="Arial" w:eastAsia="Times New Roman" w:hAnsi="Arial" w:cs="Arial"/>
                <w:color w:val="333333"/>
                <w:lang w:eastAsia="en-CA"/>
              </w:rPr>
              <w:t>Car share when it was available.</w:t>
            </w:r>
          </w:p>
        </w:tc>
      </w:tr>
    </w:tbl>
    <w:p w14:paraId="4136F271" w14:textId="77777777" w:rsidR="009A07EB" w:rsidRPr="009A07EB" w:rsidRDefault="009A07EB" w:rsidP="009A07EB">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Q 12.</w:t>
      </w:r>
      <w:r w:rsidRPr="009A07EB">
        <w:rPr>
          <w:rFonts w:ascii="Arial" w:eastAsia="Times New Roman" w:hAnsi="Arial" w:cs="Arial"/>
          <w:b/>
          <w:bCs/>
          <w:color w:val="333333"/>
          <w:sz w:val="24"/>
          <w:szCs w:val="24"/>
          <w:lang w:eastAsia="en-CA"/>
        </w:rPr>
        <w:t>If you walk or cycle, do the pathways and connections across the major roads meet your needs?</w:t>
      </w:r>
    </w:p>
    <w:p w14:paraId="73FFB5BC" w14:textId="77777777" w:rsidR="009A07EB" w:rsidRDefault="009A07EB"/>
    <w:tbl>
      <w:tblPr>
        <w:tblW w:w="5103" w:type="dxa"/>
        <w:tblLook w:val="04A0" w:firstRow="1" w:lastRow="0" w:firstColumn="1" w:lastColumn="0" w:noHBand="0" w:noVBand="1"/>
      </w:tblPr>
      <w:tblGrid>
        <w:gridCol w:w="4111"/>
        <w:gridCol w:w="992"/>
      </w:tblGrid>
      <w:tr w:rsidR="009A07EB" w:rsidRPr="009A07EB" w14:paraId="7D2DC1C1" w14:textId="77777777" w:rsidTr="005667A1">
        <w:trPr>
          <w:trHeight w:val="300"/>
        </w:trPr>
        <w:tc>
          <w:tcPr>
            <w:tcW w:w="4111" w:type="dxa"/>
            <w:tcBorders>
              <w:top w:val="nil"/>
              <w:left w:val="nil"/>
              <w:bottom w:val="nil"/>
              <w:right w:val="nil"/>
            </w:tcBorders>
            <w:shd w:val="clear" w:color="auto" w:fill="auto"/>
            <w:noWrap/>
            <w:hideMark/>
          </w:tcPr>
          <w:p w14:paraId="33EBE196" w14:textId="77777777" w:rsidR="009A07EB" w:rsidRPr="009A07EB" w:rsidRDefault="009A07EB" w:rsidP="009A07EB">
            <w:pPr>
              <w:spacing w:after="0" w:line="240" w:lineRule="auto"/>
              <w:rPr>
                <w:rFonts w:ascii="Arial" w:eastAsia="Times New Roman" w:hAnsi="Arial" w:cs="Arial"/>
                <w:color w:val="333333"/>
                <w:lang w:eastAsia="en-CA"/>
              </w:rPr>
            </w:pPr>
            <w:r w:rsidRPr="009A07EB">
              <w:rPr>
                <w:rFonts w:ascii="Arial" w:eastAsia="Times New Roman" w:hAnsi="Arial" w:cs="Arial"/>
                <w:color w:val="333333"/>
                <w:lang w:eastAsia="en-CA"/>
              </w:rPr>
              <w:t>Yes</w:t>
            </w:r>
          </w:p>
        </w:tc>
        <w:tc>
          <w:tcPr>
            <w:tcW w:w="992" w:type="dxa"/>
            <w:tcBorders>
              <w:top w:val="nil"/>
              <w:left w:val="nil"/>
              <w:bottom w:val="nil"/>
              <w:right w:val="nil"/>
            </w:tcBorders>
            <w:shd w:val="clear" w:color="auto" w:fill="auto"/>
            <w:noWrap/>
            <w:hideMark/>
          </w:tcPr>
          <w:p w14:paraId="7B3A0DBB" w14:textId="77777777" w:rsidR="009A07EB" w:rsidRPr="009A07EB" w:rsidRDefault="009A07EB" w:rsidP="009A07EB">
            <w:pPr>
              <w:spacing w:after="0" w:line="240" w:lineRule="auto"/>
              <w:jc w:val="right"/>
              <w:rPr>
                <w:rFonts w:ascii="Arial" w:eastAsia="Times New Roman" w:hAnsi="Arial" w:cs="Arial"/>
                <w:color w:val="333333"/>
                <w:lang w:eastAsia="en-CA"/>
              </w:rPr>
            </w:pPr>
            <w:r w:rsidRPr="009A07EB">
              <w:rPr>
                <w:rFonts w:ascii="Arial" w:eastAsia="Times New Roman" w:hAnsi="Arial" w:cs="Arial"/>
                <w:color w:val="333333"/>
                <w:lang w:eastAsia="en-CA"/>
              </w:rPr>
              <w:t>92.47%</w:t>
            </w:r>
          </w:p>
        </w:tc>
      </w:tr>
      <w:tr w:rsidR="009A07EB" w:rsidRPr="009A07EB" w14:paraId="033CFA09" w14:textId="77777777" w:rsidTr="005667A1">
        <w:trPr>
          <w:trHeight w:val="300"/>
        </w:trPr>
        <w:tc>
          <w:tcPr>
            <w:tcW w:w="4111" w:type="dxa"/>
            <w:tcBorders>
              <w:top w:val="nil"/>
              <w:left w:val="nil"/>
              <w:bottom w:val="nil"/>
              <w:right w:val="nil"/>
            </w:tcBorders>
            <w:shd w:val="clear" w:color="auto" w:fill="auto"/>
            <w:noWrap/>
            <w:hideMark/>
          </w:tcPr>
          <w:p w14:paraId="5F6F0F02" w14:textId="77777777" w:rsidR="009A07EB" w:rsidRPr="009A07EB" w:rsidRDefault="009A07EB" w:rsidP="009A07EB">
            <w:pPr>
              <w:spacing w:after="0" w:line="240" w:lineRule="auto"/>
              <w:rPr>
                <w:rFonts w:ascii="Arial" w:eastAsia="Times New Roman" w:hAnsi="Arial" w:cs="Arial"/>
                <w:color w:val="333333"/>
                <w:lang w:eastAsia="en-CA"/>
              </w:rPr>
            </w:pPr>
            <w:r w:rsidRPr="009A07EB">
              <w:rPr>
                <w:rFonts w:ascii="Arial" w:eastAsia="Times New Roman" w:hAnsi="Arial" w:cs="Arial"/>
                <w:color w:val="333333"/>
                <w:lang w:eastAsia="en-CA"/>
              </w:rPr>
              <w:t>No</w:t>
            </w:r>
          </w:p>
        </w:tc>
        <w:tc>
          <w:tcPr>
            <w:tcW w:w="992" w:type="dxa"/>
            <w:tcBorders>
              <w:top w:val="nil"/>
              <w:left w:val="nil"/>
              <w:bottom w:val="nil"/>
              <w:right w:val="nil"/>
            </w:tcBorders>
            <w:shd w:val="clear" w:color="auto" w:fill="auto"/>
            <w:noWrap/>
            <w:hideMark/>
          </w:tcPr>
          <w:p w14:paraId="429FB058" w14:textId="77777777" w:rsidR="009A07EB" w:rsidRPr="009A07EB" w:rsidRDefault="009A07EB" w:rsidP="009A07EB">
            <w:pPr>
              <w:spacing w:after="0" w:line="240" w:lineRule="auto"/>
              <w:jc w:val="right"/>
              <w:rPr>
                <w:rFonts w:ascii="Arial" w:eastAsia="Times New Roman" w:hAnsi="Arial" w:cs="Arial"/>
                <w:color w:val="333333"/>
                <w:lang w:eastAsia="en-CA"/>
              </w:rPr>
            </w:pPr>
            <w:r w:rsidRPr="009A07EB">
              <w:rPr>
                <w:rFonts w:ascii="Arial" w:eastAsia="Times New Roman" w:hAnsi="Arial" w:cs="Arial"/>
                <w:color w:val="333333"/>
                <w:lang w:eastAsia="en-CA"/>
              </w:rPr>
              <w:t>8.60%</w:t>
            </w:r>
          </w:p>
        </w:tc>
      </w:tr>
      <w:tr w:rsidR="009A07EB" w:rsidRPr="009A07EB" w14:paraId="2D09DC42" w14:textId="77777777" w:rsidTr="005667A1">
        <w:trPr>
          <w:trHeight w:val="303"/>
        </w:trPr>
        <w:tc>
          <w:tcPr>
            <w:tcW w:w="4111" w:type="dxa"/>
            <w:tcBorders>
              <w:top w:val="nil"/>
              <w:left w:val="nil"/>
              <w:bottom w:val="nil"/>
              <w:right w:val="nil"/>
            </w:tcBorders>
            <w:shd w:val="clear" w:color="auto" w:fill="auto"/>
            <w:hideMark/>
          </w:tcPr>
          <w:p w14:paraId="5550EB7B" w14:textId="77777777" w:rsidR="009A07EB" w:rsidRPr="009A07EB" w:rsidRDefault="009A07EB" w:rsidP="009A07EB">
            <w:pPr>
              <w:spacing w:after="0" w:line="240" w:lineRule="auto"/>
              <w:rPr>
                <w:rFonts w:ascii="Arial" w:eastAsia="Times New Roman" w:hAnsi="Arial" w:cs="Arial"/>
                <w:color w:val="333333"/>
                <w:lang w:eastAsia="en-CA"/>
              </w:rPr>
            </w:pPr>
            <w:r w:rsidRPr="009A07EB">
              <w:rPr>
                <w:rFonts w:ascii="Arial" w:eastAsia="Times New Roman" w:hAnsi="Arial" w:cs="Arial"/>
                <w:color w:val="333333"/>
                <w:lang w:eastAsia="en-CA"/>
              </w:rPr>
              <w:t xml:space="preserve">If no, where should </w:t>
            </w:r>
            <w:r>
              <w:rPr>
                <w:rFonts w:ascii="Arial" w:eastAsia="Times New Roman" w:hAnsi="Arial" w:cs="Arial"/>
                <w:color w:val="333333"/>
                <w:lang w:eastAsia="en-CA"/>
              </w:rPr>
              <w:t xml:space="preserve">we </w:t>
            </w:r>
            <w:r w:rsidRPr="009A07EB">
              <w:rPr>
                <w:rFonts w:ascii="Arial" w:eastAsia="Times New Roman" w:hAnsi="Arial" w:cs="Arial"/>
                <w:color w:val="333333"/>
                <w:lang w:eastAsia="en-CA"/>
              </w:rPr>
              <w:t>have additional pathways and connections?</w:t>
            </w:r>
          </w:p>
        </w:tc>
        <w:tc>
          <w:tcPr>
            <w:tcW w:w="992" w:type="dxa"/>
            <w:tcBorders>
              <w:top w:val="nil"/>
              <w:left w:val="nil"/>
              <w:bottom w:val="nil"/>
              <w:right w:val="nil"/>
            </w:tcBorders>
            <w:shd w:val="clear" w:color="auto" w:fill="auto"/>
            <w:noWrap/>
            <w:hideMark/>
          </w:tcPr>
          <w:p w14:paraId="1C66C114" w14:textId="77777777" w:rsidR="009A07EB" w:rsidRPr="009A07EB" w:rsidRDefault="009A07EB" w:rsidP="009A07EB">
            <w:pPr>
              <w:spacing w:after="0" w:line="240" w:lineRule="auto"/>
              <w:rPr>
                <w:rFonts w:ascii="Arial" w:eastAsia="Times New Roman" w:hAnsi="Arial" w:cs="Arial"/>
                <w:color w:val="333333"/>
                <w:lang w:eastAsia="en-CA"/>
              </w:rPr>
            </w:pPr>
            <w:r w:rsidRPr="009A07EB">
              <w:rPr>
                <w:rFonts w:ascii="Arial" w:eastAsia="Times New Roman" w:hAnsi="Arial" w:cs="Arial"/>
                <w:color w:val="333333"/>
                <w:lang w:eastAsia="en-CA"/>
              </w:rPr>
              <w:t>10.75%</w:t>
            </w:r>
          </w:p>
        </w:tc>
      </w:tr>
    </w:tbl>
    <w:p w14:paraId="6E538818" w14:textId="77777777" w:rsidR="009A07EB" w:rsidRDefault="009A07EB">
      <w:pPr>
        <w:rPr>
          <w:rFonts w:ascii="Arial" w:hAnsi="Arial" w:cs="Arial"/>
        </w:rPr>
      </w:pPr>
    </w:p>
    <w:p w14:paraId="159902CC" w14:textId="77777777" w:rsidR="009A07EB" w:rsidRDefault="009A07EB">
      <w:r>
        <w:rPr>
          <w:rFonts w:ascii="Arial" w:hAnsi="Arial" w:cs="Arial"/>
        </w:rPr>
        <w:t xml:space="preserve">Suggestions </w:t>
      </w:r>
      <w:r w:rsidR="0042708A">
        <w:rPr>
          <w:rFonts w:ascii="Arial" w:hAnsi="Arial" w:cs="Arial"/>
        </w:rPr>
        <w:t xml:space="preserve">for </w:t>
      </w:r>
      <w:r w:rsidR="0042708A" w:rsidRPr="009A07EB">
        <w:rPr>
          <w:rFonts w:ascii="Arial" w:eastAsia="Times New Roman" w:hAnsi="Arial" w:cs="Arial"/>
          <w:color w:val="333333"/>
          <w:lang w:eastAsia="en-CA"/>
        </w:rPr>
        <w:t>additional pathways and connections</w:t>
      </w:r>
      <w:r w:rsidR="0042708A">
        <w:rPr>
          <w:rFonts w:ascii="Arial" w:hAnsi="Arial" w:cs="Arial"/>
        </w:rPr>
        <w:t xml:space="preserve"> </w:t>
      </w:r>
      <w:r>
        <w:rPr>
          <w:rFonts w:ascii="Arial" w:hAnsi="Arial" w:cs="Arial"/>
        </w:rPr>
        <w:t>put forward</w:t>
      </w:r>
      <w:r w:rsidRPr="00625ED7">
        <w:rPr>
          <w:rFonts w:ascii="Arial" w:hAnsi="Arial" w:cs="Arial"/>
        </w:rPr>
        <w:t xml:space="preserve"> by respondents:</w:t>
      </w:r>
    </w:p>
    <w:tbl>
      <w:tblPr>
        <w:tblW w:w="9356" w:type="dxa"/>
        <w:tblLook w:val="04A0" w:firstRow="1" w:lastRow="0" w:firstColumn="1" w:lastColumn="0" w:noHBand="0" w:noVBand="1"/>
      </w:tblPr>
      <w:tblGrid>
        <w:gridCol w:w="9356"/>
      </w:tblGrid>
      <w:tr w:rsidR="009A07EB" w:rsidRPr="009A07EB" w14:paraId="5198D970" w14:textId="77777777" w:rsidTr="009A07EB">
        <w:trPr>
          <w:trHeight w:val="209"/>
        </w:trPr>
        <w:tc>
          <w:tcPr>
            <w:tcW w:w="9356" w:type="dxa"/>
            <w:tcBorders>
              <w:top w:val="nil"/>
              <w:left w:val="nil"/>
              <w:bottom w:val="nil"/>
              <w:right w:val="nil"/>
            </w:tcBorders>
            <w:shd w:val="clear" w:color="auto" w:fill="auto"/>
            <w:hideMark/>
          </w:tcPr>
          <w:p w14:paraId="2A0D0C2D"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Access to the west side of the trans can is limited without a car</w:t>
            </w:r>
          </w:p>
        </w:tc>
      </w:tr>
      <w:tr w:rsidR="009A07EB" w:rsidRPr="009A07EB" w14:paraId="2AD20B99" w14:textId="77777777" w:rsidTr="009A07EB">
        <w:trPr>
          <w:trHeight w:val="99"/>
        </w:trPr>
        <w:tc>
          <w:tcPr>
            <w:tcW w:w="9356" w:type="dxa"/>
            <w:tcBorders>
              <w:top w:val="nil"/>
              <w:left w:val="nil"/>
              <w:bottom w:val="nil"/>
              <w:right w:val="nil"/>
            </w:tcBorders>
            <w:shd w:val="clear" w:color="auto" w:fill="auto"/>
            <w:hideMark/>
          </w:tcPr>
          <w:p w14:paraId="6FDA7547"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Terrifying to cross in flashing crosswalks.  Drivers travel too fast and ignore too often</w:t>
            </w:r>
          </w:p>
        </w:tc>
      </w:tr>
      <w:tr w:rsidR="009A07EB" w:rsidRPr="009A07EB" w14:paraId="2826A328" w14:textId="77777777" w:rsidTr="009A07EB">
        <w:trPr>
          <w:trHeight w:val="273"/>
        </w:trPr>
        <w:tc>
          <w:tcPr>
            <w:tcW w:w="9356" w:type="dxa"/>
            <w:tcBorders>
              <w:top w:val="nil"/>
              <w:left w:val="nil"/>
              <w:bottom w:val="nil"/>
              <w:right w:val="nil"/>
            </w:tcBorders>
            <w:shd w:val="clear" w:color="auto" w:fill="auto"/>
            <w:hideMark/>
          </w:tcPr>
          <w:p w14:paraId="5713A826"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 xml:space="preserve">I would mind an extra 3 Ave </w:t>
            </w:r>
            <w:proofErr w:type="spellStart"/>
            <w:r w:rsidRPr="009A07EB">
              <w:rPr>
                <w:rFonts w:ascii="Arial" w:eastAsia="Times New Roman" w:hAnsi="Arial" w:cs="Arial"/>
                <w:color w:val="333333"/>
                <w:lang w:eastAsia="en-CA"/>
              </w:rPr>
              <w:t>Nw</w:t>
            </w:r>
            <w:proofErr w:type="spellEnd"/>
            <w:r w:rsidRPr="009A07EB">
              <w:rPr>
                <w:rFonts w:ascii="Arial" w:eastAsia="Times New Roman" w:hAnsi="Arial" w:cs="Arial"/>
                <w:color w:val="333333"/>
                <w:lang w:eastAsia="en-CA"/>
              </w:rPr>
              <w:t xml:space="preserve"> crossing somewhere between 37 St and 34 St</w:t>
            </w:r>
          </w:p>
        </w:tc>
      </w:tr>
      <w:tr w:rsidR="009A07EB" w:rsidRPr="009A07EB" w14:paraId="6329E9CA" w14:textId="77777777" w:rsidTr="009A07EB">
        <w:trPr>
          <w:trHeight w:val="135"/>
        </w:trPr>
        <w:tc>
          <w:tcPr>
            <w:tcW w:w="9356" w:type="dxa"/>
            <w:tcBorders>
              <w:top w:val="nil"/>
              <w:left w:val="nil"/>
              <w:bottom w:val="nil"/>
              <w:right w:val="nil"/>
            </w:tcBorders>
            <w:shd w:val="clear" w:color="auto" w:fill="auto"/>
            <w:hideMark/>
          </w:tcPr>
          <w:p w14:paraId="6D4DF7D7"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This may be because I'm retired. I no longer commute</w:t>
            </w:r>
          </w:p>
        </w:tc>
      </w:tr>
      <w:tr w:rsidR="009A07EB" w:rsidRPr="009A07EB" w14:paraId="086860CA" w14:textId="77777777" w:rsidTr="009A07EB">
        <w:trPr>
          <w:trHeight w:val="167"/>
        </w:trPr>
        <w:tc>
          <w:tcPr>
            <w:tcW w:w="9356" w:type="dxa"/>
            <w:tcBorders>
              <w:top w:val="nil"/>
              <w:left w:val="nil"/>
              <w:bottom w:val="nil"/>
              <w:right w:val="nil"/>
            </w:tcBorders>
            <w:shd w:val="clear" w:color="auto" w:fill="auto"/>
            <w:hideMark/>
          </w:tcPr>
          <w:p w14:paraId="59FADFCB"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bumpy, need some repair</w:t>
            </w:r>
          </w:p>
        </w:tc>
      </w:tr>
      <w:tr w:rsidR="009A07EB" w:rsidRPr="009A07EB" w14:paraId="260DE355" w14:textId="77777777" w:rsidTr="009A07EB">
        <w:trPr>
          <w:trHeight w:val="624"/>
        </w:trPr>
        <w:tc>
          <w:tcPr>
            <w:tcW w:w="9356" w:type="dxa"/>
            <w:tcBorders>
              <w:top w:val="nil"/>
              <w:left w:val="nil"/>
              <w:bottom w:val="nil"/>
              <w:right w:val="nil"/>
            </w:tcBorders>
            <w:shd w:val="clear" w:color="auto" w:fill="auto"/>
            <w:hideMark/>
          </w:tcPr>
          <w:p w14:paraId="2755EA65"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Pr>
                <w:rFonts w:ascii="Arial" w:eastAsia="Times New Roman" w:hAnsi="Arial" w:cs="Arial"/>
                <w:color w:val="333333"/>
                <w:lang w:eastAsia="en-CA"/>
              </w:rPr>
              <w:t>T</w:t>
            </w:r>
            <w:r w:rsidRPr="009A07EB">
              <w:rPr>
                <w:rFonts w:ascii="Arial" w:eastAsia="Times New Roman" w:hAnsi="Arial" w:cs="Arial"/>
                <w:color w:val="333333"/>
                <w:lang w:eastAsia="en-CA"/>
              </w:rPr>
              <w:t xml:space="preserve">he cycle path junction at Parkdale BLVD and Parkdale Blvd NW is dangerous. Traffic turns left across Parkdale Blvd. Cannot clearly see cyclists or pedestrians as looking at traffic driving East.  </w:t>
            </w:r>
          </w:p>
        </w:tc>
      </w:tr>
      <w:tr w:rsidR="009A07EB" w:rsidRPr="009A07EB" w14:paraId="3D5BA758" w14:textId="77777777" w:rsidTr="009A07EB">
        <w:trPr>
          <w:trHeight w:val="249"/>
        </w:trPr>
        <w:tc>
          <w:tcPr>
            <w:tcW w:w="9356" w:type="dxa"/>
            <w:tcBorders>
              <w:top w:val="nil"/>
              <w:left w:val="nil"/>
              <w:bottom w:val="nil"/>
              <w:right w:val="nil"/>
            </w:tcBorders>
            <w:shd w:val="clear" w:color="auto" w:fill="auto"/>
            <w:hideMark/>
          </w:tcPr>
          <w:p w14:paraId="7DD70805"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Should be a dedicated bike lane along Memorial Drive</w:t>
            </w:r>
          </w:p>
        </w:tc>
      </w:tr>
      <w:tr w:rsidR="009A07EB" w:rsidRPr="009A07EB" w14:paraId="421E3086" w14:textId="77777777" w:rsidTr="009A07EB">
        <w:trPr>
          <w:trHeight w:val="739"/>
        </w:trPr>
        <w:tc>
          <w:tcPr>
            <w:tcW w:w="9356" w:type="dxa"/>
            <w:tcBorders>
              <w:top w:val="nil"/>
              <w:left w:val="nil"/>
              <w:bottom w:val="nil"/>
              <w:right w:val="nil"/>
            </w:tcBorders>
            <w:shd w:val="clear" w:color="auto" w:fill="auto"/>
            <w:hideMark/>
          </w:tcPr>
          <w:p w14:paraId="002FBACE" w14:textId="77777777" w:rsidR="009A07EB" w:rsidRPr="009A07EB"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there's no place to safely cycle on Bowness Rd - there are safe places to cross, but for Parkdale residents it is difficult to get to these crosswalks and access the river pathway without cycling in the sidewalk</w:t>
            </w:r>
          </w:p>
        </w:tc>
      </w:tr>
      <w:tr w:rsidR="009A07EB" w:rsidRPr="009A07EB" w14:paraId="76D16961" w14:textId="77777777" w:rsidTr="009A07EB">
        <w:trPr>
          <w:trHeight w:val="169"/>
        </w:trPr>
        <w:tc>
          <w:tcPr>
            <w:tcW w:w="9356" w:type="dxa"/>
            <w:tcBorders>
              <w:top w:val="nil"/>
              <w:left w:val="nil"/>
              <w:bottom w:val="nil"/>
              <w:right w:val="nil"/>
            </w:tcBorders>
            <w:shd w:val="clear" w:color="auto" w:fill="auto"/>
            <w:hideMark/>
          </w:tcPr>
          <w:p w14:paraId="1B386DA9" w14:textId="77777777" w:rsidR="00874741" w:rsidRDefault="009A07EB" w:rsidP="009A07EB">
            <w:pPr>
              <w:pStyle w:val="ListParagraph"/>
              <w:numPr>
                <w:ilvl w:val="0"/>
                <w:numId w:val="3"/>
              </w:numPr>
              <w:spacing w:after="0" w:line="240" w:lineRule="auto"/>
              <w:ind w:left="357" w:hanging="357"/>
              <w:rPr>
                <w:rFonts w:ascii="Arial" w:eastAsia="Times New Roman" w:hAnsi="Arial" w:cs="Arial"/>
                <w:color w:val="333333"/>
                <w:lang w:eastAsia="en-CA"/>
              </w:rPr>
            </w:pPr>
            <w:r w:rsidRPr="009A07EB">
              <w:rPr>
                <w:rFonts w:ascii="Arial" w:eastAsia="Times New Roman" w:hAnsi="Arial" w:cs="Arial"/>
                <w:color w:val="333333"/>
                <w:lang w:eastAsia="en-CA"/>
              </w:rPr>
              <w:t>River pathways need flattening</w:t>
            </w:r>
            <w:r w:rsidR="00874741">
              <w:rPr>
                <w:rFonts w:ascii="Arial" w:eastAsia="Times New Roman" w:hAnsi="Arial" w:cs="Arial"/>
                <w:color w:val="333333"/>
                <w:lang w:eastAsia="en-CA"/>
              </w:rPr>
              <w:t xml:space="preserve"> </w:t>
            </w:r>
          </w:p>
          <w:p w14:paraId="5ED39A40" w14:textId="77777777" w:rsidR="009A07EB" w:rsidRPr="009A07EB" w:rsidRDefault="00874741" w:rsidP="009A07EB">
            <w:pPr>
              <w:pStyle w:val="ListParagraph"/>
              <w:numPr>
                <w:ilvl w:val="0"/>
                <w:numId w:val="3"/>
              </w:numPr>
              <w:spacing w:after="0" w:line="240" w:lineRule="auto"/>
              <w:ind w:left="357" w:hanging="357"/>
              <w:rPr>
                <w:rFonts w:ascii="Arial" w:eastAsia="Times New Roman" w:hAnsi="Arial" w:cs="Arial"/>
                <w:color w:val="333333"/>
                <w:lang w:eastAsia="en-CA"/>
              </w:rPr>
            </w:pPr>
            <w:r>
              <w:rPr>
                <w:rFonts w:ascii="Arial" w:eastAsia="Times New Roman" w:hAnsi="Arial" w:cs="Arial"/>
                <w:color w:val="333333"/>
                <w:lang w:eastAsia="en-CA"/>
              </w:rPr>
              <w:t>At 33 S</w:t>
            </w:r>
            <w:r w:rsidRPr="009A07EB">
              <w:rPr>
                <w:rFonts w:ascii="Arial" w:eastAsia="Times New Roman" w:hAnsi="Arial" w:cs="Arial"/>
                <w:color w:val="333333"/>
                <w:lang w:eastAsia="en-CA"/>
              </w:rPr>
              <w:t>t</w:t>
            </w:r>
            <w:r>
              <w:rPr>
                <w:rFonts w:ascii="Arial" w:eastAsia="Times New Roman" w:hAnsi="Arial" w:cs="Arial"/>
                <w:color w:val="333333"/>
                <w:lang w:eastAsia="en-CA"/>
              </w:rPr>
              <w:t>.</w:t>
            </w:r>
          </w:p>
        </w:tc>
      </w:tr>
    </w:tbl>
    <w:p w14:paraId="5AC4B02A" w14:textId="77777777" w:rsidR="0042708A" w:rsidRDefault="0042708A"/>
    <w:tbl>
      <w:tblPr>
        <w:tblW w:w="9923" w:type="dxa"/>
        <w:tblLook w:val="04A0" w:firstRow="1" w:lastRow="0" w:firstColumn="1" w:lastColumn="0" w:noHBand="0" w:noVBand="1"/>
      </w:tblPr>
      <w:tblGrid>
        <w:gridCol w:w="9356"/>
        <w:gridCol w:w="567"/>
      </w:tblGrid>
      <w:tr w:rsidR="009A07EB" w:rsidRPr="009A07EB" w14:paraId="548381BF" w14:textId="77777777" w:rsidTr="00A814AC">
        <w:trPr>
          <w:gridAfter w:val="1"/>
          <w:wAfter w:w="567" w:type="dxa"/>
          <w:trHeight w:val="570"/>
        </w:trPr>
        <w:tc>
          <w:tcPr>
            <w:tcW w:w="9356" w:type="dxa"/>
            <w:tcBorders>
              <w:top w:val="nil"/>
              <w:left w:val="nil"/>
              <w:bottom w:val="nil"/>
              <w:right w:val="nil"/>
            </w:tcBorders>
            <w:shd w:val="clear" w:color="auto" w:fill="auto"/>
            <w:hideMark/>
          </w:tcPr>
          <w:p w14:paraId="46A713E6" w14:textId="77777777" w:rsidR="00874741" w:rsidRDefault="00874741" w:rsidP="00874741">
            <w:pPr>
              <w:rPr>
                <w:rFonts w:ascii="Arial" w:hAnsi="Arial" w:cs="Arial"/>
                <w:b/>
                <w:bCs/>
                <w:color w:val="333333"/>
              </w:rPr>
            </w:pPr>
            <w:r>
              <w:rPr>
                <w:rFonts w:ascii="Arial" w:hAnsi="Arial" w:cs="Arial"/>
                <w:b/>
                <w:bCs/>
                <w:color w:val="333333"/>
              </w:rPr>
              <w:t>Q 13. What services do you access in adjacent communities?</w:t>
            </w:r>
          </w:p>
          <w:tbl>
            <w:tblPr>
              <w:tblW w:w="4995" w:type="dxa"/>
              <w:tblLook w:val="04A0" w:firstRow="1" w:lastRow="0" w:firstColumn="1" w:lastColumn="0" w:noHBand="0" w:noVBand="1"/>
            </w:tblPr>
            <w:tblGrid>
              <w:gridCol w:w="4428"/>
              <w:gridCol w:w="963"/>
            </w:tblGrid>
            <w:tr w:rsidR="00874741" w:rsidRPr="00874741" w14:paraId="1AC229D9" w14:textId="77777777" w:rsidTr="00874741">
              <w:trPr>
                <w:trHeight w:val="300"/>
              </w:trPr>
              <w:tc>
                <w:tcPr>
                  <w:tcW w:w="4428" w:type="dxa"/>
                  <w:tcBorders>
                    <w:top w:val="nil"/>
                    <w:left w:val="nil"/>
                    <w:bottom w:val="nil"/>
                    <w:right w:val="nil"/>
                  </w:tcBorders>
                  <w:shd w:val="clear" w:color="auto" w:fill="auto"/>
                  <w:noWrap/>
                  <w:vAlign w:val="bottom"/>
                  <w:hideMark/>
                </w:tcPr>
                <w:p w14:paraId="12B333D4"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Grocery shopping</w:t>
                  </w:r>
                </w:p>
              </w:tc>
              <w:tc>
                <w:tcPr>
                  <w:tcW w:w="567" w:type="dxa"/>
                  <w:tcBorders>
                    <w:top w:val="nil"/>
                    <w:left w:val="nil"/>
                    <w:bottom w:val="nil"/>
                    <w:right w:val="nil"/>
                  </w:tcBorders>
                  <w:shd w:val="clear" w:color="auto" w:fill="auto"/>
                  <w:noWrap/>
                  <w:vAlign w:val="bottom"/>
                  <w:hideMark/>
                </w:tcPr>
                <w:p w14:paraId="7FD7F440"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96.77%</w:t>
                  </w:r>
                </w:p>
              </w:tc>
            </w:tr>
            <w:tr w:rsidR="00874741" w:rsidRPr="00874741" w14:paraId="03F96538" w14:textId="77777777" w:rsidTr="00874741">
              <w:trPr>
                <w:trHeight w:val="300"/>
              </w:trPr>
              <w:tc>
                <w:tcPr>
                  <w:tcW w:w="4428" w:type="dxa"/>
                  <w:tcBorders>
                    <w:top w:val="nil"/>
                    <w:left w:val="nil"/>
                    <w:bottom w:val="nil"/>
                    <w:right w:val="nil"/>
                  </w:tcBorders>
                  <w:shd w:val="clear" w:color="auto" w:fill="auto"/>
                  <w:noWrap/>
                  <w:vAlign w:val="bottom"/>
                  <w:hideMark/>
                </w:tcPr>
                <w:p w14:paraId="25CC2135"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Other retail</w:t>
                  </w:r>
                </w:p>
              </w:tc>
              <w:tc>
                <w:tcPr>
                  <w:tcW w:w="567" w:type="dxa"/>
                  <w:tcBorders>
                    <w:top w:val="nil"/>
                    <w:left w:val="nil"/>
                    <w:bottom w:val="nil"/>
                    <w:right w:val="nil"/>
                  </w:tcBorders>
                  <w:shd w:val="clear" w:color="auto" w:fill="auto"/>
                  <w:noWrap/>
                  <w:vAlign w:val="bottom"/>
                  <w:hideMark/>
                </w:tcPr>
                <w:p w14:paraId="2322AAA6"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67.74%</w:t>
                  </w:r>
                </w:p>
              </w:tc>
            </w:tr>
            <w:tr w:rsidR="00874741" w:rsidRPr="00874741" w14:paraId="7050B246" w14:textId="77777777" w:rsidTr="00874741">
              <w:trPr>
                <w:trHeight w:val="57"/>
              </w:trPr>
              <w:tc>
                <w:tcPr>
                  <w:tcW w:w="4428" w:type="dxa"/>
                  <w:tcBorders>
                    <w:top w:val="nil"/>
                    <w:left w:val="nil"/>
                    <w:bottom w:val="nil"/>
                    <w:right w:val="nil"/>
                  </w:tcBorders>
                  <w:shd w:val="clear" w:color="auto" w:fill="auto"/>
                  <w:noWrap/>
                  <w:vAlign w:val="bottom"/>
                  <w:hideMark/>
                </w:tcPr>
                <w:p w14:paraId="11ACD0B1"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Pharmacy</w:t>
                  </w:r>
                </w:p>
              </w:tc>
              <w:tc>
                <w:tcPr>
                  <w:tcW w:w="567" w:type="dxa"/>
                  <w:tcBorders>
                    <w:top w:val="nil"/>
                    <w:left w:val="nil"/>
                    <w:bottom w:val="nil"/>
                    <w:right w:val="nil"/>
                  </w:tcBorders>
                  <w:shd w:val="clear" w:color="auto" w:fill="auto"/>
                  <w:noWrap/>
                  <w:vAlign w:val="bottom"/>
                  <w:hideMark/>
                </w:tcPr>
                <w:p w14:paraId="2DCEC462"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82.80%</w:t>
                  </w:r>
                </w:p>
              </w:tc>
            </w:tr>
            <w:tr w:rsidR="00874741" w:rsidRPr="00874741" w14:paraId="207C6878" w14:textId="77777777" w:rsidTr="00874741">
              <w:trPr>
                <w:trHeight w:val="300"/>
              </w:trPr>
              <w:tc>
                <w:tcPr>
                  <w:tcW w:w="4428" w:type="dxa"/>
                  <w:tcBorders>
                    <w:top w:val="nil"/>
                    <w:left w:val="nil"/>
                    <w:bottom w:val="nil"/>
                    <w:right w:val="nil"/>
                  </w:tcBorders>
                  <w:shd w:val="clear" w:color="auto" w:fill="auto"/>
                  <w:noWrap/>
                  <w:vAlign w:val="bottom"/>
                  <w:hideMark/>
                </w:tcPr>
                <w:p w14:paraId="62D41CFE"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Fitness centres</w:t>
                  </w:r>
                </w:p>
              </w:tc>
              <w:tc>
                <w:tcPr>
                  <w:tcW w:w="567" w:type="dxa"/>
                  <w:tcBorders>
                    <w:top w:val="nil"/>
                    <w:left w:val="nil"/>
                    <w:bottom w:val="nil"/>
                    <w:right w:val="nil"/>
                  </w:tcBorders>
                  <w:shd w:val="clear" w:color="auto" w:fill="auto"/>
                  <w:noWrap/>
                  <w:vAlign w:val="bottom"/>
                  <w:hideMark/>
                </w:tcPr>
                <w:p w14:paraId="7E6915F6"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40.86%</w:t>
                  </w:r>
                </w:p>
              </w:tc>
            </w:tr>
            <w:tr w:rsidR="00874741" w:rsidRPr="00874741" w14:paraId="18E358A3" w14:textId="77777777" w:rsidTr="00874741">
              <w:trPr>
                <w:trHeight w:val="300"/>
              </w:trPr>
              <w:tc>
                <w:tcPr>
                  <w:tcW w:w="4428" w:type="dxa"/>
                  <w:tcBorders>
                    <w:top w:val="nil"/>
                    <w:left w:val="nil"/>
                    <w:bottom w:val="nil"/>
                    <w:right w:val="nil"/>
                  </w:tcBorders>
                  <w:shd w:val="clear" w:color="auto" w:fill="auto"/>
                  <w:noWrap/>
                  <w:vAlign w:val="bottom"/>
                  <w:hideMark/>
                </w:tcPr>
                <w:p w14:paraId="5FC07EDC"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Restaurants</w:t>
                  </w:r>
                </w:p>
              </w:tc>
              <w:tc>
                <w:tcPr>
                  <w:tcW w:w="567" w:type="dxa"/>
                  <w:tcBorders>
                    <w:top w:val="nil"/>
                    <w:left w:val="nil"/>
                    <w:bottom w:val="nil"/>
                    <w:right w:val="nil"/>
                  </w:tcBorders>
                  <w:shd w:val="clear" w:color="auto" w:fill="auto"/>
                  <w:noWrap/>
                  <w:vAlign w:val="bottom"/>
                  <w:hideMark/>
                </w:tcPr>
                <w:p w14:paraId="76CFB1C2"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90.32%</w:t>
                  </w:r>
                </w:p>
              </w:tc>
            </w:tr>
            <w:tr w:rsidR="00874741" w:rsidRPr="00874741" w14:paraId="320900D5" w14:textId="77777777" w:rsidTr="00874741">
              <w:trPr>
                <w:trHeight w:val="300"/>
              </w:trPr>
              <w:tc>
                <w:tcPr>
                  <w:tcW w:w="4428" w:type="dxa"/>
                  <w:tcBorders>
                    <w:top w:val="nil"/>
                    <w:left w:val="nil"/>
                    <w:bottom w:val="nil"/>
                    <w:right w:val="nil"/>
                  </w:tcBorders>
                  <w:shd w:val="clear" w:color="auto" w:fill="auto"/>
                  <w:noWrap/>
                  <w:vAlign w:val="bottom"/>
                  <w:hideMark/>
                </w:tcPr>
                <w:p w14:paraId="64CC341D"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Entertainment</w:t>
                  </w:r>
                </w:p>
              </w:tc>
              <w:tc>
                <w:tcPr>
                  <w:tcW w:w="567" w:type="dxa"/>
                  <w:tcBorders>
                    <w:top w:val="nil"/>
                    <w:left w:val="nil"/>
                    <w:bottom w:val="nil"/>
                    <w:right w:val="nil"/>
                  </w:tcBorders>
                  <w:shd w:val="clear" w:color="auto" w:fill="auto"/>
                  <w:noWrap/>
                  <w:vAlign w:val="bottom"/>
                  <w:hideMark/>
                </w:tcPr>
                <w:p w14:paraId="08F820A5"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56.99%</w:t>
                  </w:r>
                </w:p>
              </w:tc>
            </w:tr>
            <w:tr w:rsidR="00874741" w:rsidRPr="00874741" w14:paraId="4BF274A0" w14:textId="77777777" w:rsidTr="00874741">
              <w:trPr>
                <w:trHeight w:val="229"/>
              </w:trPr>
              <w:tc>
                <w:tcPr>
                  <w:tcW w:w="4428" w:type="dxa"/>
                  <w:tcBorders>
                    <w:top w:val="nil"/>
                    <w:left w:val="nil"/>
                    <w:bottom w:val="nil"/>
                    <w:right w:val="nil"/>
                  </w:tcBorders>
                  <w:shd w:val="clear" w:color="auto" w:fill="auto"/>
                  <w:hideMark/>
                </w:tcPr>
                <w:p w14:paraId="1E71A946"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Medical or dental services</w:t>
                  </w:r>
                </w:p>
              </w:tc>
              <w:tc>
                <w:tcPr>
                  <w:tcW w:w="567" w:type="dxa"/>
                  <w:tcBorders>
                    <w:top w:val="nil"/>
                    <w:left w:val="nil"/>
                    <w:bottom w:val="nil"/>
                    <w:right w:val="nil"/>
                  </w:tcBorders>
                  <w:shd w:val="clear" w:color="auto" w:fill="auto"/>
                  <w:hideMark/>
                </w:tcPr>
                <w:p w14:paraId="09779742"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80.65%</w:t>
                  </w:r>
                </w:p>
              </w:tc>
            </w:tr>
            <w:tr w:rsidR="00874741" w:rsidRPr="00874741" w14:paraId="60952DBF" w14:textId="77777777" w:rsidTr="00874741">
              <w:trPr>
                <w:trHeight w:val="105"/>
              </w:trPr>
              <w:tc>
                <w:tcPr>
                  <w:tcW w:w="4428" w:type="dxa"/>
                  <w:tcBorders>
                    <w:top w:val="nil"/>
                    <w:left w:val="nil"/>
                    <w:bottom w:val="nil"/>
                    <w:right w:val="nil"/>
                  </w:tcBorders>
                  <w:shd w:val="clear" w:color="auto" w:fill="auto"/>
                  <w:hideMark/>
                </w:tcPr>
                <w:p w14:paraId="2F70FA10"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Personal services such as hairdresser, spa</w:t>
                  </w:r>
                </w:p>
              </w:tc>
              <w:tc>
                <w:tcPr>
                  <w:tcW w:w="567" w:type="dxa"/>
                  <w:tcBorders>
                    <w:top w:val="nil"/>
                    <w:left w:val="nil"/>
                    <w:bottom w:val="nil"/>
                    <w:right w:val="nil"/>
                  </w:tcBorders>
                  <w:shd w:val="clear" w:color="auto" w:fill="auto"/>
                  <w:hideMark/>
                </w:tcPr>
                <w:p w14:paraId="1C360CC9"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64.52%</w:t>
                  </w:r>
                </w:p>
              </w:tc>
            </w:tr>
            <w:tr w:rsidR="00874741" w:rsidRPr="00874741" w14:paraId="6B1C3A0D" w14:textId="77777777" w:rsidTr="00874741">
              <w:trPr>
                <w:trHeight w:val="300"/>
              </w:trPr>
              <w:tc>
                <w:tcPr>
                  <w:tcW w:w="4428" w:type="dxa"/>
                  <w:tcBorders>
                    <w:top w:val="nil"/>
                    <w:left w:val="nil"/>
                    <w:bottom w:val="nil"/>
                    <w:right w:val="nil"/>
                  </w:tcBorders>
                  <w:shd w:val="clear" w:color="auto" w:fill="auto"/>
                  <w:noWrap/>
                  <w:vAlign w:val="bottom"/>
                  <w:hideMark/>
                </w:tcPr>
                <w:p w14:paraId="5608D11A"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Education</w:t>
                  </w:r>
                </w:p>
              </w:tc>
              <w:tc>
                <w:tcPr>
                  <w:tcW w:w="567" w:type="dxa"/>
                  <w:tcBorders>
                    <w:top w:val="nil"/>
                    <w:left w:val="nil"/>
                    <w:bottom w:val="nil"/>
                    <w:right w:val="nil"/>
                  </w:tcBorders>
                  <w:shd w:val="clear" w:color="auto" w:fill="auto"/>
                  <w:noWrap/>
                  <w:vAlign w:val="bottom"/>
                  <w:hideMark/>
                </w:tcPr>
                <w:p w14:paraId="2B4AAEAF" w14:textId="77777777" w:rsidR="00874741" w:rsidRPr="00874741" w:rsidRDefault="00874741" w:rsidP="00874741">
                  <w:pPr>
                    <w:spacing w:after="0" w:line="240" w:lineRule="auto"/>
                    <w:jc w:val="right"/>
                    <w:rPr>
                      <w:rFonts w:ascii="Arial" w:eastAsia="Times New Roman" w:hAnsi="Arial" w:cs="Arial"/>
                      <w:color w:val="333333"/>
                      <w:lang w:eastAsia="en-CA"/>
                    </w:rPr>
                  </w:pPr>
                  <w:r w:rsidRPr="00874741">
                    <w:rPr>
                      <w:rFonts w:ascii="Arial" w:eastAsia="Times New Roman" w:hAnsi="Arial" w:cs="Arial"/>
                      <w:color w:val="333333"/>
                      <w:lang w:eastAsia="en-CA"/>
                    </w:rPr>
                    <w:t>18.28%</w:t>
                  </w:r>
                </w:p>
              </w:tc>
            </w:tr>
            <w:tr w:rsidR="00874741" w:rsidRPr="00874741" w14:paraId="5AF0A797" w14:textId="77777777" w:rsidTr="00874741">
              <w:trPr>
                <w:trHeight w:val="300"/>
              </w:trPr>
              <w:tc>
                <w:tcPr>
                  <w:tcW w:w="4995" w:type="dxa"/>
                  <w:gridSpan w:val="2"/>
                  <w:tcBorders>
                    <w:top w:val="nil"/>
                    <w:left w:val="nil"/>
                    <w:bottom w:val="nil"/>
                    <w:right w:val="nil"/>
                  </w:tcBorders>
                  <w:shd w:val="clear" w:color="auto" w:fill="auto"/>
                  <w:noWrap/>
                  <w:vAlign w:val="bottom"/>
                  <w:hideMark/>
                </w:tcPr>
                <w:p w14:paraId="34EBF3B1" w14:textId="77777777" w:rsidR="00874741" w:rsidRPr="00874741" w:rsidRDefault="00874741" w:rsidP="00874741">
                  <w:p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Other (please specify)</w:t>
                  </w:r>
                </w:p>
              </w:tc>
            </w:tr>
          </w:tbl>
          <w:p w14:paraId="5D5A20F9" w14:textId="77777777" w:rsidR="00874741" w:rsidRDefault="00874741" w:rsidP="00874741">
            <w:pPr>
              <w:rPr>
                <w:rFonts w:ascii="Arial" w:hAnsi="Arial" w:cs="Arial"/>
                <w:b/>
                <w:bCs/>
                <w:color w:val="333333"/>
              </w:rPr>
            </w:pPr>
          </w:p>
          <w:p w14:paraId="65AFD77B" w14:textId="77777777" w:rsidR="00874741" w:rsidRPr="00625ED7" w:rsidRDefault="00874741" w:rsidP="00874741">
            <w:pPr>
              <w:rPr>
                <w:rFonts w:ascii="Arial" w:hAnsi="Arial" w:cs="Arial"/>
              </w:rPr>
            </w:pPr>
            <w:r w:rsidRPr="00625ED7">
              <w:rPr>
                <w:rFonts w:ascii="Arial" w:hAnsi="Arial" w:cs="Arial"/>
              </w:rPr>
              <w:t xml:space="preserve">Other </w:t>
            </w:r>
            <w:r>
              <w:rPr>
                <w:rFonts w:ascii="Arial" w:hAnsi="Arial" w:cs="Arial"/>
              </w:rPr>
              <w:t>Services</w:t>
            </w:r>
            <w:r w:rsidRPr="00625ED7">
              <w:rPr>
                <w:rFonts w:ascii="Arial" w:hAnsi="Arial" w:cs="Arial"/>
              </w:rPr>
              <w:t xml:space="preserve"> specified by respondents:</w:t>
            </w:r>
          </w:p>
          <w:tbl>
            <w:tblPr>
              <w:tblW w:w="7000" w:type="dxa"/>
              <w:tblLook w:val="04A0" w:firstRow="1" w:lastRow="0" w:firstColumn="1" w:lastColumn="0" w:noHBand="0" w:noVBand="1"/>
            </w:tblPr>
            <w:tblGrid>
              <w:gridCol w:w="7000"/>
            </w:tblGrid>
            <w:tr w:rsidR="00874741" w:rsidRPr="00874741" w14:paraId="30514B4E" w14:textId="77777777" w:rsidTr="00874741">
              <w:trPr>
                <w:trHeight w:val="300"/>
              </w:trPr>
              <w:tc>
                <w:tcPr>
                  <w:tcW w:w="7000" w:type="dxa"/>
                  <w:tcBorders>
                    <w:top w:val="nil"/>
                    <w:left w:val="nil"/>
                    <w:bottom w:val="nil"/>
                    <w:right w:val="nil"/>
                  </w:tcBorders>
                  <w:shd w:val="clear" w:color="auto" w:fill="auto"/>
                  <w:noWrap/>
                  <w:vAlign w:val="bottom"/>
                  <w:hideMark/>
                </w:tcPr>
                <w:p w14:paraId="25EA8086" w14:textId="77777777" w:rsidR="00874741" w:rsidRPr="00874741" w:rsidRDefault="00874741" w:rsidP="00874741">
                  <w:pPr>
                    <w:pStyle w:val="ListParagraph"/>
                    <w:numPr>
                      <w:ilvl w:val="0"/>
                      <w:numId w:val="4"/>
                    </w:num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Everything, what is the point of the question???</w:t>
                  </w:r>
                </w:p>
              </w:tc>
            </w:tr>
            <w:tr w:rsidR="00874741" w:rsidRPr="00874741" w14:paraId="7D511BAF" w14:textId="77777777" w:rsidTr="00874741">
              <w:trPr>
                <w:trHeight w:val="300"/>
              </w:trPr>
              <w:tc>
                <w:tcPr>
                  <w:tcW w:w="7000" w:type="dxa"/>
                  <w:tcBorders>
                    <w:top w:val="nil"/>
                    <w:left w:val="nil"/>
                    <w:bottom w:val="nil"/>
                    <w:right w:val="nil"/>
                  </w:tcBorders>
                  <w:shd w:val="clear" w:color="auto" w:fill="auto"/>
                  <w:noWrap/>
                  <w:vAlign w:val="bottom"/>
                  <w:hideMark/>
                </w:tcPr>
                <w:p w14:paraId="39C2B2C6" w14:textId="77777777" w:rsidR="00874741" w:rsidRPr="00874741" w:rsidRDefault="00874741" w:rsidP="00874741">
                  <w:pPr>
                    <w:pStyle w:val="ListParagraph"/>
                    <w:numPr>
                      <w:ilvl w:val="0"/>
                      <w:numId w:val="4"/>
                    </w:num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more recreation spaces and parks</w:t>
                  </w:r>
                </w:p>
              </w:tc>
            </w:tr>
            <w:tr w:rsidR="00874741" w:rsidRPr="00874741" w14:paraId="361BA501" w14:textId="77777777" w:rsidTr="00874741">
              <w:trPr>
                <w:trHeight w:val="300"/>
              </w:trPr>
              <w:tc>
                <w:tcPr>
                  <w:tcW w:w="7000" w:type="dxa"/>
                  <w:tcBorders>
                    <w:top w:val="nil"/>
                    <w:left w:val="nil"/>
                    <w:bottom w:val="nil"/>
                    <w:right w:val="nil"/>
                  </w:tcBorders>
                  <w:shd w:val="clear" w:color="auto" w:fill="auto"/>
                  <w:noWrap/>
                  <w:vAlign w:val="bottom"/>
                  <w:hideMark/>
                </w:tcPr>
                <w:p w14:paraId="2BA00CE6" w14:textId="77777777" w:rsidR="00874741" w:rsidRPr="00874741" w:rsidRDefault="00874741" w:rsidP="00874741">
                  <w:pPr>
                    <w:pStyle w:val="ListParagraph"/>
                    <w:numPr>
                      <w:ilvl w:val="0"/>
                      <w:numId w:val="4"/>
                    </w:num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pub, dog park, doctor, fitness</w:t>
                  </w:r>
                </w:p>
              </w:tc>
            </w:tr>
            <w:tr w:rsidR="00874741" w:rsidRPr="00874741" w14:paraId="591FEE6B" w14:textId="77777777" w:rsidTr="00874741">
              <w:trPr>
                <w:trHeight w:val="469"/>
              </w:trPr>
              <w:tc>
                <w:tcPr>
                  <w:tcW w:w="7000" w:type="dxa"/>
                  <w:tcBorders>
                    <w:top w:val="nil"/>
                    <w:left w:val="nil"/>
                    <w:bottom w:val="nil"/>
                    <w:right w:val="nil"/>
                  </w:tcBorders>
                  <w:shd w:val="clear" w:color="auto" w:fill="auto"/>
                  <w:hideMark/>
                </w:tcPr>
                <w:p w14:paraId="5D95DBD9" w14:textId="77777777" w:rsidR="00874741" w:rsidRPr="00874741" w:rsidRDefault="00874741" w:rsidP="00874741">
                  <w:pPr>
                    <w:pStyle w:val="ListParagraph"/>
                    <w:numPr>
                      <w:ilvl w:val="0"/>
                      <w:numId w:val="4"/>
                    </w:num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Other retail such as garden centre, hardware, yarn/knitting shops. Other service such as pottery studio.</w:t>
                  </w:r>
                </w:p>
              </w:tc>
            </w:tr>
            <w:tr w:rsidR="00874741" w:rsidRPr="00874741" w14:paraId="1B3A61FD" w14:textId="77777777" w:rsidTr="00874741">
              <w:trPr>
                <w:trHeight w:val="885"/>
              </w:trPr>
              <w:tc>
                <w:tcPr>
                  <w:tcW w:w="7000" w:type="dxa"/>
                  <w:tcBorders>
                    <w:top w:val="nil"/>
                    <w:left w:val="nil"/>
                    <w:bottom w:val="nil"/>
                    <w:right w:val="nil"/>
                  </w:tcBorders>
                  <w:shd w:val="clear" w:color="auto" w:fill="auto"/>
                  <w:hideMark/>
                </w:tcPr>
                <w:p w14:paraId="390A6FDD" w14:textId="77777777" w:rsidR="00874741" w:rsidRDefault="00874741" w:rsidP="00874741">
                  <w:pPr>
                    <w:pStyle w:val="ListParagraph"/>
                    <w:numPr>
                      <w:ilvl w:val="0"/>
                      <w:numId w:val="4"/>
                    </w:numPr>
                    <w:spacing w:after="0" w:line="240" w:lineRule="auto"/>
                    <w:rPr>
                      <w:rFonts w:ascii="Arial" w:eastAsia="Times New Roman" w:hAnsi="Arial" w:cs="Arial"/>
                      <w:color w:val="333333"/>
                      <w:lang w:eastAsia="en-CA"/>
                    </w:rPr>
                  </w:pPr>
                  <w:r w:rsidRPr="00874741">
                    <w:rPr>
                      <w:rFonts w:ascii="Arial" w:eastAsia="Times New Roman" w:hAnsi="Arial" w:cs="Arial"/>
                      <w:color w:val="333333"/>
                      <w:lang w:eastAsia="en-CA"/>
                    </w:rPr>
                    <w:t>I access ALL services outside of Parkdale with the exception of an ice cream or a rare coffee, even those options are dwindling; and medical imaging at EFW.</w:t>
                  </w:r>
                </w:p>
                <w:p w14:paraId="607247D3" w14:textId="77777777" w:rsidR="005D1212" w:rsidRPr="005D1212" w:rsidRDefault="005D1212" w:rsidP="005D1212">
                  <w:pPr>
                    <w:spacing w:after="0" w:line="240" w:lineRule="auto"/>
                    <w:rPr>
                      <w:rFonts w:ascii="Arial" w:eastAsia="Times New Roman" w:hAnsi="Arial" w:cs="Arial"/>
                      <w:color w:val="333333"/>
                      <w:lang w:eastAsia="en-CA"/>
                    </w:rPr>
                  </w:pPr>
                </w:p>
              </w:tc>
            </w:tr>
          </w:tbl>
          <w:p w14:paraId="29CDF5D0" w14:textId="77777777" w:rsidR="005D1212" w:rsidRDefault="005D1212" w:rsidP="005D1212">
            <w:pPr>
              <w:rPr>
                <w:rFonts w:ascii="Arial" w:hAnsi="Arial" w:cs="Arial"/>
                <w:b/>
                <w:bCs/>
                <w:color w:val="333333"/>
              </w:rPr>
            </w:pPr>
            <w:r>
              <w:rPr>
                <w:rFonts w:ascii="Arial" w:hAnsi="Arial" w:cs="Arial"/>
                <w:b/>
                <w:bCs/>
                <w:color w:val="333333"/>
              </w:rPr>
              <w:t>Q 14.Where are these services located?</w:t>
            </w:r>
          </w:p>
          <w:p w14:paraId="5D5BEA4D" w14:textId="77777777" w:rsidR="00874741" w:rsidRPr="005D1212" w:rsidRDefault="005D1212" w:rsidP="00874741">
            <w:pPr>
              <w:rPr>
                <w:rFonts w:ascii="Arial" w:hAnsi="Arial" w:cs="Arial"/>
                <w:bCs/>
                <w:color w:val="333333"/>
              </w:rPr>
            </w:pPr>
            <w:r w:rsidRPr="005D1212">
              <w:rPr>
                <w:rFonts w:ascii="Arial" w:hAnsi="Arial" w:cs="Arial"/>
                <w:bCs/>
                <w:color w:val="333333"/>
              </w:rPr>
              <w:t>Mostly in the NW – see the Residential Survey Spreadsheet for details</w:t>
            </w:r>
          </w:p>
          <w:p w14:paraId="2A387F97" w14:textId="77777777" w:rsidR="00874741" w:rsidRPr="00874741" w:rsidRDefault="00874741" w:rsidP="00874741">
            <w:pPr>
              <w:spacing w:after="0" w:line="240" w:lineRule="auto"/>
              <w:rPr>
                <w:rFonts w:ascii="Arial" w:eastAsia="Times New Roman" w:hAnsi="Arial" w:cs="Arial"/>
                <w:color w:val="333333"/>
                <w:lang w:eastAsia="en-CA"/>
              </w:rPr>
            </w:pPr>
          </w:p>
        </w:tc>
      </w:tr>
      <w:tr w:rsidR="005D1212" w:rsidRPr="005D1212" w14:paraId="53778472" w14:textId="77777777" w:rsidTr="00A814AC">
        <w:trPr>
          <w:gridAfter w:val="1"/>
          <w:wAfter w:w="567" w:type="dxa"/>
          <w:trHeight w:val="570"/>
        </w:trPr>
        <w:tc>
          <w:tcPr>
            <w:tcW w:w="9356" w:type="dxa"/>
            <w:tcBorders>
              <w:top w:val="nil"/>
              <w:left w:val="nil"/>
              <w:bottom w:val="nil"/>
              <w:right w:val="nil"/>
            </w:tcBorders>
            <w:shd w:val="clear" w:color="auto" w:fill="auto"/>
            <w:hideMark/>
          </w:tcPr>
          <w:p w14:paraId="54155793" w14:textId="77777777" w:rsidR="005D1212" w:rsidRDefault="005D1212" w:rsidP="005D1212">
            <w:pPr>
              <w:rPr>
                <w:rFonts w:ascii="Arial" w:hAnsi="Arial" w:cs="Arial"/>
                <w:b/>
                <w:bCs/>
                <w:color w:val="333333"/>
              </w:rPr>
            </w:pPr>
            <w:r>
              <w:rPr>
                <w:rFonts w:ascii="Arial" w:hAnsi="Arial" w:cs="Arial"/>
                <w:b/>
                <w:bCs/>
                <w:color w:val="333333"/>
              </w:rPr>
              <w:t xml:space="preserve">Q 15. </w:t>
            </w:r>
            <w:r w:rsidRPr="005D1212">
              <w:rPr>
                <w:rFonts w:ascii="Arial" w:hAnsi="Arial" w:cs="Arial"/>
                <w:b/>
                <w:bCs/>
                <w:color w:val="333333"/>
              </w:rPr>
              <w:t>Do you have any additional comments regarding future Land Use in Parkdale?</w:t>
            </w:r>
          </w:p>
          <w:p w14:paraId="51CD7E6A" w14:textId="77777777" w:rsidR="009C1F4E" w:rsidRPr="009C1F4E" w:rsidRDefault="009C1F4E" w:rsidP="005D1212">
            <w:pPr>
              <w:rPr>
                <w:rFonts w:ascii="Arial" w:hAnsi="Arial" w:cs="Arial"/>
                <w:bCs/>
                <w:color w:val="333333"/>
              </w:rPr>
            </w:pPr>
            <w:r w:rsidRPr="009C1F4E">
              <w:rPr>
                <w:rFonts w:ascii="Arial" w:hAnsi="Arial" w:cs="Arial"/>
                <w:bCs/>
                <w:color w:val="333333"/>
              </w:rPr>
              <w:t>Main Comments:</w:t>
            </w:r>
          </w:p>
        </w:tc>
      </w:tr>
      <w:tr w:rsidR="00D266F6" w:rsidRPr="005D1212" w14:paraId="72D868FE" w14:textId="77777777" w:rsidTr="00A814AC">
        <w:trPr>
          <w:gridAfter w:val="1"/>
          <w:wAfter w:w="567" w:type="dxa"/>
          <w:trHeight w:val="570"/>
        </w:trPr>
        <w:tc>
          <w:tcPr>
            <w:tcW w:w="9356" w:type="dxa"/>
            <w:tcBorders>
              <w:top w:val="nil"/>
              <w:left w:val="nil"/>
              <w:bottom w:val="nil"/>
              <w:right w:val="nil"/>
            </w:tcBorders>
            <w:shd w:val="clear" w:color="auto" w:fill="auto"/>
          </w:tcPr>
          <w:tbl>
            <w:tblPr>
              <w:tblW w:w="2869" w:type="dxa"/>
              <w:tblLook w:val="04A0" w:firstRow="1" w:lastRow="0" w:firstColumn="1" w:lastColumn="0" w:noHBand="0" w:noVBand="1"/>
            </w:tblPr>
            <w:tblGrid>
              <w:gridCol w:w="1593"/>
              <w:gridCol w:w="1276"/>
            </w:tblGrid>
            <w:tr w:rsidR="00D266F6" w:rsidRPr="00874741" w14:paraId="4D0C1504" w14:textId="77777777" w:rsidTr="00332C6A">
              <w:trPr>
                <w:trHeight w:val="300"/>
              </w:trPr>
              <w:tc>
                <w:tcPr>
                  <w:tcW w:w="1593" w:type="dxa"/>
                  <w:tcBorders>
                    <w:top w:val="nil"/>
                    <w:left w:val="nil"/>
                    <w:bottom w:val="nil"/>
                    <w:right w:val="nil"/>
                  </w:tcBorders>
                  <w:shd w:val="clear" w:color="auto" w:fill="auto"/>
                  <w:noWrap/>
                  <w:vAlign w:val="bottom"/>
                  <w:hideMark/>
                </w:tcPr>
                <w:p w14:paraId="2B20DE62" w14:textId="77777777" w:rsidR="00D266F6" w:rsidRPr="00874741" w:rsidRDefault="00D266F6" w:rsidP="00D266F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No comments</w:t>
                  </w:r>
                </w:p>
              </w:tc>
              <w:tc>
                <w:tcPr>
                  <w:tcW w:w="1276" w:type="dxa"/>
                  <w:tcBorders>
                    <w:top w:val="nil"/>
                    <w:left w:val="nil"/>
                    <w:bottom w:val="nil"/>
                    <w:right w:val="nil"/>
                  </w:tcBorders>
                  <w:shd w:val="clear" w:color="auto" w:fill="auto"/>
                  <w:noWrap/>
                  <w:vAlign w:val="bottom"/>
                  <w:hideMark/>
                </w:tcPr>
                <w:p w14:paraId="27002EB1" w14:textId="77777777" w:rsidR="00D266F6" w:rsidRPr="00874741" w:rsidRDefault="00D266F6" w:rsidP="00D266F6">
                  <w:pPr>
                    <w:spacing w:after="0" w:line="240" w:lineRule="auto"/>
                    <w:jc w:val="right"/>
                    <w:rPr>
                      <w:rFonts w:ascii="Arial" w:eastAsia="Times New Roman" w:hAnsi="Arial" w:cs="Arial"/>
                      <w:color w:val="333333"/>
                      <w:lang w:eastAsia="en-CA"/>
                    </w:rPr>
                  </w:pPr>
                  <w:r>
                    <w:rPr>
                      <w:rFonts w:ascii="Arial" w:eastAsia="Times New Roman" w:hAnsi="Arial" w:cs="Arial"/>
                      <w:color w:val="333333"/>
                      <w:lang w:eastAsia="en-CA"/>
                    </w:rPr>
                    <w:t>25.0</w:t>
                  </w:r>
                  <w:r w:rsidRPr="00874741">
                    <w:rPr>
                      <w:rFonts w:ascii="Arial" w:eastAsia="Times New Roman" w:hAnsi="Arial" w:cs="Arial"/>
                      <w:color w:val="333333"/>
                      <w:lang w:eastAsia="en-CA"/>
                    </w:rPr>
                    <w:t>%</w:t>
                  </w:r>
                </w:p>
              </w:tc>
            </w:tr>
            <w:tr w:rsidR="00D266F6" w:rsidRPr="00874741" w14:paraId="06E91744" w14:textId="77777777" w:rsidTr="00332C6A">
              <w:trPr>
                <w:trHeight w:val="300"/>
              </w:trPr>
              <w:tc>
                <w:tcPr>
                  <w:tcW w:w="1593" w:type="dxa"/>
                  <w:tcBorders>
                    <w:top w:val="nil"/>
                    <w:left w:val="nil"/>
                    <w:bottom w:val="nil"/>
                    <w:right w:val="nil"/>
                  </w:tcBorders>
                  <w:shd w:val="clear" w:color="auto" w:fill="auto"/>
                  <w:noWrap/>
                  <w:vAlign w:val="bottom"/>
                  <w:hideMark/>
                </w:tcPr>
                <w:p w14:paraId="638F16B0" w14:textId="77777777" w:rsidR="00D266F6" w:rsidRPr="00874741" w:rsidRDefault="00D266F6" w:rsidP="00D266F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Parking</w:t>
                  </w:r>
                </w:p>
              </w:tc>
              <w:tc>
                <w:tcPr>
                  <w:tcW w:w="1276" w:type="dxa"/>
                  <w:tcBorders>
                    <w:top w:val="nil"/>
                    <w:left w:val="nil"/>
                    <w:bottom w:val="nil"/>
                    <w:right w:val="nil"/>
                  </w:tcBorders>
                  <w:shd w:val="clear" w:color="auto" w:fill="auto"/>
                  <w:noWrap/>
                  <w:vAlign w:val="bottom"/>
                  <w:hideMark/>
                </w:tcPr>
                <w:p w14:paraId="03664EC9" w14:textId="77777777" w:rsidR="00D266F6" w:rsidRPr="00874741" w:rsidRDefault="00D266F6" w:rsidP="00D266F6">
                  <w:pPr>
                    <w:spacing w:after="0" w:line="240" w:lineRule="auto"/>
                    <w:jc w:val="right"/>
                    <w:rPr>
                      <w:rFonts w:ascii="Arial" w:eastAsia="Times New Roman" w:hAnsi="Arial" w:cs="Arial"/>
                      <w:color w:val="333333"/>
                      <w:lang w:eastAsia="en-CA"/>
                    </w:rPr>
                  </w:pPr>
                  <w:r>
                    <w:rPr>
                      <w:rFonts w:ascii="Arial" w:eastAsia="Times New Roman" w:hAnsi="Arial" w:cs="Arial"/>
                      <w:color w:val="333333"/>
                      <w:lang w:eastAsia="en-CA"/>
                    </w:rPr>
                    <w:t>12.5</w:t>
                  </w:r>
                  <w:r w:rsidRPr="00874741">
                    <w:rPr>
                      <w:rFonts w:ascii="Arial" w:eastAsia="Times New Roman" w:hAnsi="Arial" w:cs="Arial"/>
                      <w:color w:val="333333"/>
                      <w:lang w:eastAsia="en-CA"/>
                    </w:rPr>
                    <w:t>%</w:t>
                  </w:r>
                </w:p>
              </w:tc>
            </w:tr>
            <w:tr w:rsidR="00D266F6" w:rsidRPr="00874741" w14:paraId="7E7B2F71" w14:textId="77777777" w:rsidTr="00332C6A">
              <w:trPr>
                <w:trHeight w:val="300"/>
              </w:trPr>
              <w:tc>
                <w:tcPr>
                  <w:tcW w:w="1593" w:type="dxa"/>
                  <w:tcBorders>
                    <w:top w:val="nil"/>
                    <w:left w:val="nil"/>
                    <w:bottom w:val="nil"/>
                    <w:right w:val="nil"/>
                  </w:tcBorders>
                  <w:shd w:val="clear" w:color="auto" w:fill="auto"/>
                  <w:noWrap/>
                </w:tcPr>
                <w:p w14:paraId="372E3F8E" w14:textId="77777777" w:rsidR="00D266F6" w:rsidRDefault="00D266F6" w:rsidP="00D266F6">
                  <w:p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Other</w:t>
                  </w:r>
                </w:p>
              </w:tc>
              <w:tc>
                <w:tcPr>
                  <w:tcW w:w="1276" w:type="dxa"/>
                  <w:tcBorders>
                    <w:top w:val="nil"/>
                    <w:left w:val="nil"/>
                    <w:bottom w:val="nil"/>
                    <w:right w:val="nil"/>
                  </w:tcBorders>
                  <w:shd w:val="clear" w:color="auto" w:fill="auto"/>
                  <w:noWrap/>
                </w:tcPr>
                <w:p w14:paraId="0448F8BD" w14:textId="77777777" w:rsidR="00D266F6" w:rsidRDefault="00332C6A" w:rsidP="00D266F6">
                  <w:pPr>
                    <w:spacing w:after="0" w:line="240" w:lineRule="auto"/>
                    <w:jc w:val="right"/>
                    <w:rPr>
                      <w:rFonts w:ascii="Arial" w:eastAsia="Times New Roman" w:hAnsi="Arial" w:cs="Arial"/>
                      <w:color w:val="333333"/>
                      <w:lang w:eastAsia="en-CA"/>
                    </w:rPr>
                  </w:pPr>
                  <w:r>
                    <w:rPr>
                      <w:rFonts w:ascii="Arial" w:eastAsia="Times New Roman" w:hAnsi="Arial" w:cs="Arial"/>
                      <w:color w:val="333333"/>
                      <w:lang w:eastAsia="en-CA"/>
                    </w:rPr>
                    <w:t>See below</w:t>
                  </w:r>
                </w:p>
              </w:tc>
            </w:tr>
          </w:tbl>
          <w:p w14:paraId="56D7F883" w14:textId="77777777" w:rsidR="00D266F6" w:rsidRDefault="00D266F6" w:rsidP="005D1212">
            <w:pPr>
              <w:rPr>
                <w:rFonts w:ascii="Arial" w:hAnsi="Arial" w:cs="Arial"/>
                <w:bCs/>
                <w:color w:val="333333"/>
              </w:rPr>
            </w:pPr>
          </w:p>
          <w:p w14:paraId="36659A2C" w14:textId="77777777" w:rsidR="00D266F6" w:rsidRPr="001C2771" w:rsidRDefault="00D266F6" w:rsidP="005D1212">
            <w:pPr>
              <w:rPr>
                <w:rFonts w:ascii="Arial" w:hAnsi="Arial" w:cs="Arial"/>
              </w:rPr>
            </w:pPr>
            <w:r w:rsidRPr="00625ED7">
              <w:rPr>
                <w:rFonts w:ascii="Arial" w:hAnsi="Arial" w:cs="Arial"/>
              </w:rPr>
              <w:t xml:space="preserve">Other </w:t>
            </w:r>
            <w:r>
              <w:rPr>
                <w:rFonts w:ascii="Arial" w:hAnsi="Arial" w:cs="Arial"/>
              </w:rPr>
              <w:t xml:space="preserve">comments from </w:t>
            </w:r>
            <w:r w:rsidRPr="00625ED7">
              <w:rPr>
                <w:rFonts w:ascii="Arial" w:hAnsi="Arial" w:cs="Arial"/>
              </w:rPr>
              <w:t>respondents</w:t>
            </w:r>
            <w:r w:rsidR="009C1F4E">
              <w:rPr>
                <w:rFonts w:ascii="Arial" w:hAnsi="Arial" w:cs="Arial"/>
              </w:rPr>
              <w:t xml:space="preserve"> (No Comments deleted)</w:t>
            </w:r>
            <w:r w:rsidRPr="00625ED7">
              <w:rPr>
                <w:rFonts w:ascii="Arial" w:hAnsi="Arial" w:cs="Arial"/>
              </w:rPr>
              <w:t>:</w:t>
            </w:r>
          </w:p>
        </w:tc>
      </w:tr>
      <w:tr w:rsidR="005D1212" w:rsidRPr="005D1212" w14:paraId="15D53F13" w14:textId="77777777" w:rsidTr="00A814AC">
        <w:trPr>
          <w:trHeight w:val="387"/>
        </w:trPr>
        <w:tc>
          <w:tcPr>
            <w:tcW w:w="9923" w:type="dxa"/>
            <w:gridSpan w:val="2"/>
            <w:tcBorders>
              <w:top w:val="nil"/>
              <w:left w:val="nil"/>
              <w:bottom w:val="nil"/>
              <w:right w:val="nil"/>
            </w:tcBorders>
            <w:shd w:val="clear" w:color="auto" w:fill="auto"/>
            <w:hideMark/>
          </w:tcPr>
          <w:p w14:paraId="7340BE66"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Ask about parking! A development plan (</w:t>
            </w:r>
            <w:proofErr w:type="spellStart"/>
            <w:r w:rsidRPr="00A814AC">
              <w:rPr>
                <w:rFonts w:ascii="Arial" w:eastAsia="Times New Roman" w:hAnsi="Arial" w:cs="Arial"/>
                <w:color w:val="333333"/>
                <w:lang w:eastAsia="en-CA"/>
              </w:rPr>
              <w:t>esp</w:t>
            </w:r>
            <w:proofErr w:type="spellEnd"/>
            <w:r w:rsidRPr="00A814AC">
              <w:rPr>
                <w:rFonts w:ascii="Arial" w:eastAsia="Times New Roman" w:hAnsi="Arial" w:cs="Arial"/>
                <w:color w:val="333333"/>
                <w:lang w:eastAsia="en-CA"/>
              </w:rPr>
              <w:t xml:space="preserve"> one that increases density) is no</w:t>
            </w:r>
            <w:r w:rsidR="001C2771">
              <w:rPr>
                <w:rFonts w:ascii="Arial" w:eastAsia="Times New Roman" w:hAnsi="Arial" w:cs="Arial"/>
                <w:color w:val="333333"/>
                <w:lang w:eastAsia="en-CA"/>
              </w:rPr>
              <w:t>t</w:t>
            </w:r>
            <w:r w:rsidRPr="00A814AC">
              <w:rPr>
                <w:rFonts w:ascii="Arial" w:eastAsia="Times New Roman" w:hAnsi="Arial" w:cs="Arial"/>
                <w:color w:val="333333"/>
                <w:lang w:eastAsia="en-CA"/>
              </w:rPr>
              <w:t xml:space="preserve"> a plan at all if it just dumps 1</w:t>
            </w:r>
            <w:r w:rsidR="00EC7E33">
              <w:rPr>
                <w:rFonts w:ascii="Arial" w:eastAsia="Times New Roman" w:hAnsi="Arial" w:cs="Arial"/>
                <w:color w:val="333333"/>
                <w:lang w:eastAsia="en-CA"/>
              </w:rPr>
              <w:t>,</w:t>
            </w:r>
            <w:r w:rsidRPr="00A814AC">
              <w:rPr>
                <w:rFonts w:ascii="Arial" w:eastAsia="Times New Roman" w:hAnsi="Arial" w:cs="Arial"/>
                <w:color w:val="333333"/>
                <w:lang w:eastAsia="en-CA"/>
              </w:rPr>
              <w:t xml:space="preserve">000’s of additional cars into the community with no place to put them! </w:t>
            </w:r>
          </w:p>
        </w:tc>
      </w:tr>
      <w:tr w:rsidR="005D1212" w:rsidRPr="005D1212" w14:paraId="56AB092E" w14:textId="77777777" w:rsidTr="001C2771">
        <w:trPr>
          <w:trHeight w:val="709"/>
        </w:trPr>
        <w:tc>
          <w:tcPr>
            <w:tcW w:w="9923" w:type="dxa"/>
            <w:gridSpan w:val="2"/>
            <w:tcBorders>
              <w:top w:val="nil"/>
              <w:left w:val="nil"/>
              <w:bottom w:val="nil"/>
              <w:right w:val="nil"/>
            </w:tcBorders>
            <w:shd w:val="clear" w:color="auto" w:fill="auto"/>
            <w:hideMark/>
          </w:tcPr>
          <w:p w14:paraId="30E184A9" w14:textId="77777777" w:rsidR="005D1212" w:rsidRPr="00A814AC" w:rsidRDefault="005D1212" w:rsidP="001C2771">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Lane houses are a terrible addition, too big, lack of privacy. No more density. lots of condos a</w:t>
            </w:r>
            <w:r w:rsidR="001C2771">
              <w:rPr>
                <w:rFonts w:ascii="Arial" w:eastAsia="Times New Roman" w:hAnsi="Arial" w:cs="Arial"/>
                <w:color w:val="333333"/>
                <w:lang w:eastAsia="en-CA"/>
              </w:rPr>
              <w:t xml:space="preserve">nd </w:t>
            </w:r>
            <w:proofErr w:type="spellStart"/>
            <w:r w:rsidR="001C2771">
              <w:rPr>
                <w:rFonts w:ascii="Arial" w:eastAsia="Times New Roman" w:hAnsi="Arial" w:cs="Arial"/>
                <w:color w:val="333333"/>
                <w:lang w:eastAsia="en-CA"/>
              </w:rPr>
              <w:t>apts</w:t>
            </w:r>
            <w:proofErr w:type="spellEnd"/>
            <w:r w:rsidR="001C2771">
              <w:rPr>
                <w:rFonts w:ascii="Arial" w:eastAsia="Times New Roman" w:hAnsi="Arial" w:cs="Arial"/>
                <w:color w:val="333333"/>
                <w:lang w:eastAsia="en-CA"/>
              </w:rPr>
              <w:t xml:space="preserve"> already, basement suite</w:t>
            </w:r>
            <w:r w:rsidRPr="00A814AC">
              <w:rPr>
                <w:rFonts w:ascii="Arial" w:eastAsia="Times New Roman" w:hAnsi="Arial" w:cs="Arial"/>
                <w:color w:val="333333"/>
                <w:lang w:eastAsia="en-CA"/>
              </w:rPr>
              <w:t xml:space="preserve">s, semis.  Density needs to be at LRT stations and hubs.  Homes are expensive and do not want to see any changes to the land use so that a row house could be beside me or across from me - huge parking issues with Hospital parkers and rental homes.  Some with 2 suites have 6 vehicles!  Plus visitors.  DO NOT agree with low rental housing as earlier question.  Who decided this was a good idea?  Was this presented to the community in some </w:t>
            </w:r>
            <w:r w:rsidR="00EC7E33" w:rsidRPr="00A814AC">
              <w:rPr>
                <w:rFonts w:ascii="Arial" w:eastAsia="Times New Roman" w:hAnsi="Arial" w:cs="Arial"/>
                <w:color w:val="333333"/>
                <w:lang w:eastAsia="en-CA"/>
              </w:rPr>
              <w:t>format?</w:t>
            </w:r>
            <w:r w:rsidRPr="00A814AC">
              <w:rPr>
                <w:rFonts w:ascii="Arial" w:eastAsia="Times New Roman" w:hAnsi="Arial" w:cs="Arial"/>
                <w:color w:val="333333"/>
                <w:lang w:eastAsia="en-CA"/>
              </w:rPr>
              <w:t xml:space="preserve">  Parkdale has enough issues with Woods Homes, group homes, nightly garage, yard and car thefts.  Low on green space in Parkdale.  The park and ride would be a good retail on main and a few floors of condos.  City needs money and ought to sell it to highest bidder.  A small park would be even nicer there for the seniors who live at the seniors</w:t>
            </w:r>
            <w:r w:rsidR="001C2771">
              <w:rPr>
                <w:rFonts w:ascii="Arial" w:eastAsia="Times New Roman" w:hAnsi="Arial" w:cs="Arial"/>
                <w:color w:val="333333"/>
                <w:lang w:eastAsia="en-CA"/>
              </w:rPr>
              <w:t>’</w:t>
            </w:r>
            <w:r w:rsidRPr="00A814AC">
              <w:rPr>
                <w:rFonts w:ascii="Arial" w:eastAsia="Times New Roman" w:hAnsi="Arial" w:cs="Arial"/>
                <w:color w:val="333333"/>
                <w:lang w:eastAsia="en-CA"/>
              </w:rPr>
              <w:t xml:space="preserve"> residence there, or another community garden for the seniors.  We have enough density, </w:t>
            </w:r>
            <w:r w:rsidR="001C2771" w:rsidRPr="00A814AC">
              <w:rPr>
                <w:rFonts w:ascii="Arial" w:eastAsia="Times New Roman" w:hAnsi="Arial" w:cs="Arial"/>
                <w:color w:val="333333"/>
                <w:lang w:eastAsia="en-CA"/>
              </w:rPr>
              <w:t>don’t</w:t>
            </w:r>
            <w:r w:rsidRPr="00A814AC">
              <w:rPr>
                <w:rFonts w:ascii="Arial" w:eastAsia="Times New Roman" w:hAnsi="Arial" w:cs="Arial"/>
                <w:color w:val="333333"/>
                <w:lang w:eastAsia="en-CA"/>
              </w:rPr>
              <w:t xml:space="preserve"> ruin Parkdale!!!  </w:t>
            </w:r>
          </w:p>
        </w:tc>
      </w:tr>
      <w:tr w:rsidR="005D1212" w:rsidRPr="005D1212" w14:paraId="6B342A14" w14:textId="77777777" w:rsidTr="00A814AC">
        <w:trPr>
          <w:trHeight w:val="567"/>
        </w:trPr>
        <w:tc>
          <w:tcPr>
            <w:tcW w:w="9923" w:type="dxa"/>
            <w:gridSpan w:val="2"/>
            <w:tcBorders>
              <w:top w:val="nil"/>
              <w:left w:val="nil"/>
              <w:bottom w:val="nil"/>
              <w:right w:val="nil"/>
            </w:tcBorders>
            <w:shd w:val="clear" w:color="auto" w:fill="auto"/>
            <w:hideMark/>
          </w:tcPr>
          <w:p w14:paraId="7A8C15FB"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Future land use should be sensitive to the current mix of </w:t>
            </w:r>
            <w:r w:rsidR="001C2771" w:rsidRPr="00A814AC">
              <w:rPr>
                <w:rFonts w:ascii="Arial" w:eastAsia="Times New Roman" w:hAnsi="Arial" w:cs="Arial"/>
                <w:color w:val="333333"/>
                <w:lang w:eastAsia="en-CA"/>
              </w:rPr>
              <w:t>housing</w:t>
            </w:r>
            <w:r w:rsidRPr="00A814AC">
              <w:rPr>
                <w:rFonts w:ascii="Arial" w:eastAsia="Times New Roman" w:hAnsi="Arial" w:cs="Arial"/>
                <w:color w:val="333333"/>
                <w:lang w:eastAsia="en-CA"/>
              </w:rPr>
              <w:t xml:space="preserve"> types. If people want to live in a higher density neighborhood there are several other places in Calgary that provide this. Parkdale does not need higher density.</w:t>
            </w:r>
          </w:p>
        </w:tc>
      </w:tr>
      <w:tr w:rsidR="005D1212" w:rsidRPr="005D1212" w14:paraId="523B874F" w14:textId="77777777" w:rsidTr="00A814AC">
        <w:trPr>
          <w:trHeight w:val="125"/>
        </w:trPr>
        <w:tc>
          <w:tcPr>
            <w:tcW w:w="9923" w:type="dxa"/>
            <w:gridSpan w:val="2"/>
            <w:tcBorders>
              <w:top w:val="nil"/>
              <w:left w:val="nil"/>
              <w:bottom w:val="nil"/>
              <w:right w:val="nil"/>
            </w:tcBorders>
            <w:shd w:val="clear" w:color="auto" w:fill="auto"/>
            <w:hideMark/>
          </w:tcPr>
          <w:p w14:paraId="4B3F30AF"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We need a local school. </w:t>
            </w:r>
          </w:p>
        </w:tc>
      </w:tr>
      <w:tr w:rsidR="005D1212" w:rsidRPr="005D1212" w14:paraId="63DFE736" w14:textId="77777777" w:rsidTr="00A814AC">
        <w:trPr>
          <w:trHeight w:val="243"/>
        </w:trPr>
        <w:tc>
          <w:tcPr>
            <w:tcW w:w="9923" w:type="dxa"/>
            <w:gridSpan w:val="2"/>
            <w:tcBorders>
              <w:top w:val="nil"/>
              <w:left w:val="nil"/>
              <w:bottom w:val="nil"/>
              <w:right w:val="nil"/>
            </w:tcBorders>
            <w:shd w:val="clear" w:color="auto" w:fill="auto"/>
            <w:hideMark/>
          </w:tcPr>
          <w:p w14:paraId="50C2C474" w14:textId="77777777" w:rsidR="00EC7E33"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It would be nice to have a good fresh produce market and a quality patio for outdoor meals besides the Lazy Loaf</w:t>
            </w:r>
            <w:r w:rsidR="00EC7E33" w:rsidRPr="00A814AC">
              <w:rPr>
                <w:rFonts w:ascii="Arial" w:eastAsia="Times New Roman" w:hAnsi="Arial" w:cs="Arial"/>
                <w:color w:val="333333"/>
                <w:lang w:eastAsia="en-CA"/>
              </w:rPr>
              <w:t xml:space="preserve"> </w:t>
            </w:r>
          </w:p>
          <w:p w14:paraId="5AF77F6A" w14:textId="77777777" w:rsidR="005D1212" w:rsidRPr="00A814AC" w:rsidRDefault="00EC7E33"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Community center needed</w:t>
            </w:r>
          </w:p>
        </w:tc>
      </w:tr>
      <w:tr w:rsidR="005D1212" w:rsidRPr="005D1212" w14:paraId="23C80D46" w14:textId="77777777" w:rsidTr="00A814AC">
        <w:trPr>
          <w:trHeight w:val="57"/>
        </w:trPr>
        <w:tc>
          <w:tcPr>
            <w:tcW w:w="9923" w:type="dxa"/>
            <w:gridSpan w:val="2"/>
            <w:tcBorders>
              <w:top w:val="nil"/>
              <w:left w:val="nil"/>
              <w:bottom w:val="nil"/>
              <w:right w:val="nil"/>
            </w:tcBorders>
            <w:shd w:val="clear" w:color="auto" w:fill="auto"/>
            <w:hideMark/>
          </w:tcPr>
          <w:p w14:paraId="1FB5FD6D" w14:textId="77777777" w:rsidR="005D1212" w:rsidRPr="001C2771" w:rsidRDefault="005D1212" w:rsidP="001C2771">
            <w:pPr>
              <w:spacing w:after="0" w:line="240" w:lineRule="auto"/>
              <w:rPr>
                <w:rFonts w:ascii="Arial" w:eastAsia="Times New Roman" w:hAnsi="Arial" w:cs="Arial"/>
                <w:color w:val="333333"/>
                <w:lang w:eastAsia="en-CA"/>
              </w:rPr>
            </w:pPr>
          </w:p>
        </w:tc>
      </w:tr>
      <w:tr w:rsidR="005D1212" w:rsidRPr="005D1212" w14:paraId="648ECB1A" w14:textId="77777777" w:rsidTr="00A814AC">
        <w:trPr>
          <w:trHeight w:val="89"/>
        </w:trPr>
        <w:tc>
          <w:tcPr>
            <w:tcW w:w="9923" w:type="dxa"/>
            <w:gridSpan w:val="2"/>
            <w:tcBorders>
              <w:top w:val="nil"/>
              <w:left w:val="nil"/>
              <w:bottom w:val="nil"/>
              <w:right w:val="nil"/>
            </w:tcBorders>
            <w:shd w:val="clear" w:color="auto" w:fill="auto"/>
            <w:hideMark/>
          </w:tcPr>
          <w:p w14:paraId="4CB205A1"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Need to be very cognizant of structure height and shadowing issues: Don't ruin what's already here! </w:t>
            </w:r>
          </w:p>
        </w:tc>
      </w:tr>
      <w:tr w:rsidR="005D1212" w:rsidRPr="005D1212" w14:paraId="42E7F828" w14:textId="77777777" w:rsidTr="00A814AC">
        <w:trPr>
          <w:trHeight w:val="325"/>
        </w:trPr>
        <w:tc>
          <w:tcPr>
            <w:tcW w:w="9923" w:type="dxa"/>
            <w:gridSpan w:val="2"/>
            <w:tcBorders>
              <w:top w:val="nil"/>
              <w:left w:val="nil"/>
              <w:bottom w:val="nil"/>
              <w:right w:val="nil"/>
            </w:tcBorders>
            <w:shd w:val="clear" w:color="auto" w:fill="auto"/>
            <w:hideMark/>
          </w:tcPr>
          <w:p w14:paraId="55128793"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I would love to see a splash park (it could be very simple) in the community centre. I feel there is still lots of land that isn't well used that would be amazing for kids and families to gather and cool off around.</w:t>
            </w:r>
          </w:p>
        </w:tc>
      </w:tr>
      <w:tr w:rsidR="005D1212" w:rsidRPr="005D1212" w14:paraId="0D54942C" w14:textId="77777777" w:rsidTr="00A814AC">
        <w:trPr>
          <w:trHeight w:val="413"/>
        </w:trPr>
        <w:tc>
          <w:tcPr>
            <w:tcW w:w="9923" w:type="dxa"/>
            <w:gridSpan w:val="2"/>
            <w:tcBorders>
              <w:top w:val="nil"/>
              <w:left w:val="nil"/>
              <w:bottom w:val="nil"/>
              <w:right w:val="nil"/>
            </w:tcBorders>
            <w:shd w:val="clear" w:color="auto" w:fill="auto"/>
            <w:hideMark/>
          </w:tcPr>
          <w:p w14:paraId="5827E3A2"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Keep the parks and green spaces. Get a grocery store. Underground parking for all future condominiums and businesses.</w:t>
            </w:r>
          </w:p>
        </w:tc>
      </w:tr>
      <w:tr w:rsidR="005D1212" w:rsidRPr="005D1212" w14:paraId="245EE2FD" w14:textId="77777777" w:rsidTr="00A814AC">
        <w:trPr>
          <w:trHeight w:val="794"/>
        </w:trPr>
        <w:tc>
          <w:tcPr>
            <w:tcW w:w="9923" w:type="dxa"/>
            <w:gridSpan w:val="2"/>
            <w:tcBorders>
              <w:top w:val="nil"/>
              <w:left w:val="nil"/>
              <w:bottom w:val="nil"/>
              <w:right w:val="nil"/>
            </w:tcBorders>
            <w:shd w:val="clear" w:color="auto" w:fill="auto"/>
            <w:hideMark/>
          </w:tcPr>
          <w:p w14:paraId="00C5190E"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Keep Parkdale walkable with sidewalks on all property sides. Some are missing in Parkdale and it’s frustrating. Illegal parking (</w:t>
            </w:r>
            <w:proofErr w:type="spellStart"/>
            <w:r w:rsidRPr="00A814AC">
              <w:rPr>
                <w:rFonts w:ascii="Arial" w:eastAsia="Times New Roman" w:hAnsi="Arial" w:cs="Arial"/>
                <w:color w:val="333333"/>
                <w:lang w:eastAsia="en-CA"/>
              </w:rPr>
              <w:t>ie</w:t>
            </w:r>
            <w:proofErr w:type="spellEnd"/>
            <w:r w:rsidRPr="00A814AC">
              <w:rPr>
                <w:rFonts w:ascii="Arial" w:eastAsia="Times New Roman" w:hAnsi="Arial" w:cs="Arial"/>
                <w:color w:val="333333"/>
                <w:lang w:eastAsia="en-CA"/>
              </w:rPr>
              <w:t xml:space="preserve"> too close to corners &amp; by fire hydrants) is a BIG problem around CBC, EFW, Belcher and in general in Parkdale. Better painting on the roads </w:t>
            </w:r>
            <w:proofErr w:type="spellStart"/>
            <w:r w:rsidRPr="00A814AC">
              <w:rPr>
                <w:rFonts w:ascii="Arial" w:eastAsia="Times New Roman" w:hAnsi="Arial" w:cs="Arial"/>
                <w:color w:val="333333"/>
                <w:lang w:eastAsia="en-CA"/>
              </w:rPr>
              <w:t>etc</w:t>
            </w:r>
            <w:proofErr w:type="spellEnd"/>
            <w:r w:rsidRPr="00A814AC">
              <w:rPr>
                <w:rFonts w:ascii="Arial" w:eastAsia="Times New Roman" w:hAnsi="Arial" w:cs="Arial"/>
                <w:color w:val="333333"/>
                <w:lang w:eastAsia="en-CA"/>
              </w:rPr>
              <w:t xml:space="preserve"> may be helpful. Parking enforcement has been great on our street</w:t>
            </w:r>
          </w:p>
        </w:tc>
      </w:tr>
      <w:tr w:rsidR="005D1212" w:rsidRPr="005D1212" w14:paraId="3A84DE5C" w14:textId="77777777" w:rsidTr="00A814AC">
        <w:trPr>
          <w:trHeight w:val="355"/>
        </w:trPr>
        <w:tc>
          <w:tcPr>
            <w:tcW w:w="9923" w:type="dxa"/>
            <w:gridSpan w:val="2"/>
            <w:tcBorders>
              <w:top w:val="nil"/>
              <w:left w:val="nil"/>
              <w:bottom w:val="nil"/>
              <w:right w:val="nil"/>
            </w:tcBorders>
            <w:shd w:val="clear" w:color="auto" w:fill="auto"/>
            <w:hideMark/>
          </w:tcPr>
          <w:p w14:paraId="6736C087"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Parkdale would benefit from additional services, restaurants/bars, shopping that is walking distance. Increase variety to appeal to different age groups.</w:t>
            </w:r>
          </w:p>
        </w:tc>
      </w:tr>
      <w:tr w:rsidR="005D1212" w:rsidRPr="005D1212" w14:paraId="15B26F8E" w14:textId="77777777" w:rsidTr="00A814AC">
        <w:trPr>
          <w:trHeight w:val="426"/>
        </w:trPr>
        <w:tc>
          <w:tcPr>
            <w:tcW w:w="9923" w:type="dxa"/>
            <w:gridSpan w:val="2"/>
            <w:tcBorders>
              <w:top w:val="nil"/>
              <w:left w:val="nil"/>
              <w:bottom w:val="nil"/>
              <w:right w:val="nil"/>
            </w:tcBorders>
            <w:shd w:val="clear" w:color="auto" w:fill="auto"/>
            <w:hideMark/>
          </w:tcPr>
          <w:p w14:paraId="16535361"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Would be great to have quality (not fast food) restaurant/take-out options and patios available within walking distance; as long as not noisy. </w:t>
            </w:r>
          </w:p>
        </w:tc>
      </w:tr>
      <w:tr w:rsidR="0042708A" w:rsidRPr="005D1212" w14:paraId="1A814D49" w14:textId="77777777" w:rsidTr="0042708A">
        <w:trPr>
          <w:trHeight w:val="842"/>
        </w:trPr>
        <w:tc>
          <w:tcPr>
            <w:tcW w:w="9923" w:type="dxa"/>
            <w:gridSpan w:val="2"/>
            <w:tcBorders>
              <w:top w:val="nil"/>
              <w:left w:val="nil"/>
              <w:bottom w:val="nil"/>
              <w:right w:val="nil"/>
            </w:tcBorders>
            <w:shd w:val="clear" w:color="auto" w:fill="auto"/>
            <w:hideMark/>
          </w:tcPr>
          <w:p w14:paraId="796E60B7" w14:textId="77777777" w:rsidR="0042708A" w:rsidRPr="00A814AC" w:rsidRDefault="0042708A" w:rsidP="0042708A">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Parkdale is proximate to several large employment centres such as the Foothills Medical Centre, Alberta Children's Hospital, University of Calgary, and downtown Calgary. As such, it offers residents the potential to be close to their employment, and also close to amenities such as the river pathway system and numerous parks. Preservation of existing green space is key for maintaining a vibrant community. Services such as a green grocer within a 10 to 15 minute walk of most residents is desirable. Multi-family, low profile (i.e., four storeys or less) in the former provincial lands would add density and perhaps the population needed to support additional amenities. Ingress and egress into the "provincial lands" require thoughtful planning and implementation. Underground parking should be a condition of development for multi-family and additional retail in the community.</w:t>
            </w:r>
          </w:p>
        </w:tc>
      </w:tr>
      <w:tr w:rsidR="005D1212" w:rsidRPr="005D1212" w14:paraId="2EBE2446" w14:textId="77777777" w:rsidTr="0042708A">
        <w:trPr>
          <w:trHeight w:val="952"/>
        </w:trPr>
        <w:tc>
          <w:tcPr>
            <w:tcW w:w="9923" w:type="dxa"/>
            <w:gridSpan w:val="2"/>
            <w:tcBorders>
              <w:top w:val="nil"/>
              <w:left w:val="nil"/>
              <w:bottom w:val="nil"/>
              <w:right w:val="nil"/>
            </w:tcBorders>
            <w:shd w:val="clear" w:color="auto" w:fill="auto"/>
            <w:hideMark/>
          </w:tcPr>
          <w:p w14:paraId="6D7EA649" w14:textId="77777777" w:rsidR="0042708A" w:rsidRPr="00A814AC" w:rsidRDefault="005D1212" w:rsidP="0042708A">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Parkdale Crescent buildings and adjacent city owned parking lot are an atrocious eyesore that could be a fantastic gathering point for the community and attract much out of community traffic. But as is, all the buildings there are haphazard and derelict and very uninviting.</w:t>
            </w:r>
          </w:p>
        </w:tc>
      </w:tr>
      <w:tr w:rsidR="005D1212" w:rsidRPr="005D1212" w14:paraId="57771D77" w14:textId="77777777" w:rsidTr="00A814AC">
        <w:trPr>
          <w:trHeight w:val="487"/>
        </w:trPr>
        <w:tc>
          <w:tcPr>
            <w:tcW w:w="9923" w:type="dxa"/>
            <w:gridSpan w:val="2"/>
            <w:tcBorders>
              <w:top w:val="nil"/>
              <w:left w:val="nil"/>
              <w:bottom w:val="nil"/>
              <w:right w:val="nil"/>
            </w:tcBorders>
            <w:shd w:val="clear" w:color="auto" w:fill="auto"/>
            <w:hideMark/>
          </w:tcPr>
          <w:p w14:paraId="4F825EAE"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Ban rezoning combined multiple single/detached lots to build </w:t>
            </w:r>
            <w:r w:rsidR="001C2771" w:rsidRPr="00A814AC">
              <w:rPr>
                <w:rFonts w:ascii="Arial" w:eastAsia="Times New Roman" w:hAnsi="Arial" w:cs="Arial"/>
                <w:color w:val="333333"/>
                <w:lang w:eastAsia="en-CA"/>
              </w:rPr>
              <w:t>row houses</w:t>
            </w:r>
            <w:r w:rsidRPr="00A814AC">
              <w:rPr>
                <w:rFonts w:ascii="Arial" w:eastAsia="Times New Roman" w:hAnsi="Arial" w:cs="Arial"/>
                <w:color w:val="333333"/>
                <w:lang w:eastAsia="en-CA"/>
              </w:rPr>
              <w:t>. We have a p</w:t>
            </w:r>
            <w:r w:rsidR="001C2771">
              <w:rPr>
                <w:rFonts w:ascii="Arial" w:eastAsia="Times New Roman" w:hAnsi="Arial" w:cs="Arial"/>
                <w:color w:val="333333"/>
                <w:lang w:eastAsia="en-CA"/>
              </w:rPr>
              <w:t xml:space="preserve">lan that accommodates density, </w:t>
            </w:r>
            <w:r w:rsidRPr="00A814AC">
              <w:rPr>
                <w:rFonts w:ascii="Arial" w:eastAsia="Times New Roman" w:hAnsi="Arial" w:cs="Arial"/>
                <w:color w:val="333333"/>
                <w:lang w:eastAsia="en-CA"/>
              </w:rPr>
              <w:t xml:space="preserve">the City needs to stick to the plan. Disregard for community ARP's is disrespectful to the community and does not demonstrate cohesive and complete planning by the City.  </w:t>
            </w:r>
          </w:p>
        </w:tc>
      </w:tr>
      <w:tr w:rsidR="005D1212" w:rsidRPr="005D1212" w14:paraId="435199E2" w14:textId="77777777" w:rsidTr="00A814AC">
        <w:trPr>
          <w:trHeight w:val="866"/>
        </w:trPr>
        <w:tc>
          <w:tcPr>
            <w:tcW w:w="9923" w:type="dxa"/>
            <w:gridSpan w:val="2"/>
            <w:tcBorders>
              <w:top w:val="nil"/>
              <w:left w:val="nil"/>
              <w:bottom w:val="nil"/>
              <w:right w:val="nil"/>
            </w:tcBorders>
            <w:shd w:val="clear" w:color="auto" w:fill="auto"/>
            <w:hideMark/>
          </w:tcPr>
          <w:p w14:paraId="0FB2396C"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Parking needs to be considered. As a homeowner I like my family to be able to park at my home which is impeded by hospital staff trying to find affordable parking. It would be worthwhile to discuss something with FMC since I think it is ridiculous that I have to pay for street parking in front of my home (as the program is proposing) when I already pay high property taxes which should include my residential parking.</w:t>
            </w:r>
          </w:p>
        </w:tc>
      </w:tr>
      <w:tr w:rsidR="005D1212" w:rsidRPr="005D1212" w14:paraId="2AAA079A" w14:textId="77777777" w:rsidTr="00A814AC">
        <w:trPr>
          <w:trHeight w:val="227"/>
        </w:trPr>
        <w:tc>
          <w:tcPr>
            <w:tcW w:w="9923" w:type="dxa"/>
            <w:gridSpan w:val="2"/>
            <w:tcBorders>
              <w:top w:val="nil"/>
              <w:left w:val="nil"/>
              <w:bottom w:val="nil"/>
              <w:right w:val="nil"/>
            </w:tcBorders>
            <w:shd w:val="clear" w:color="auto" w:fill="auto"/>
            <w:hideMark/>
          </w:tcPr>
          <w:p w14:paraId="2C894F0A"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Land use has to be tied to architectural mandates for quality and scale and yard design</w:t>
            </w:r>
          </w:p>
        </w:tc>
      </w:tr>
      <w:tr w:rsidR="005D1212" w:rsidRPr="005D1212" w14:paraId="0BF3C9FD" w14:textId="77777777" w:rsidTr="00A814AC">
        <w:trPr>
          <w:trHeight w:val="846"/>
        </w:trPr>
        <w:tc>
          <w:tcPr>
            <w:tcW w:w="9923" w:type="dxa"/>
            <w:gridSpan w:val="2"/>
            <w:tcBorders>
              <w:top w:val="nil"/>
              <w:left w:val="nil"/>
              <w:bottom w:val="nil"/>
              <w:right w:val="nil"/>
            </w:tcBorders>
            <w:shd w:val="clear" w:color="auto" w:fill="auto"/>
            <w:hideMark/>
          </w:tcPr>
          <w:p w14:paraId="57F27809"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Potential commercial or residential densification involving zoning change should be located on the Provincial lands and maybe along major roads (3rd Ave). Commercial should be in the existing commercial area or the Provincial lands. The building height should be &lt;4 stories (current zoning) but could be higher for mixed use zones, but no more than 6.</w:t>
            </w:r>
          </w:p>
        </w:tc>
      </w:tr>
      <w:tr w:rsidR="005D1212" w:rsidRPr="005D1212" w14:paraId="54F67D7F" w14:textId="77777777" w:rsidTr="001C2771">
        <w:trPr>
          <w:trHeight w:val="63"/>
        </w:trPr>
        <w:tc>
          <w:tcPr>
            <w:tcW w:w="9923" w:type="dxa"/>
            <w:gridSpan w:val="2"/>
            <w:tcBorders>
              <w:top w:val="nil"/>
              <w:left w:val="nil"/>
              <w:bottom w:val="nil"/>
              <w:right w:val="nil"/>
            </w:tcBorders>
            <w:shd w:val="clear" w:color="auto" w:fill="auto"/>
            <w:hideMark/>
          </w:tcPr>
          <w:p w14:paraId="2298A4C9" w14:textId="77777777" w:rsidR="005D1212" w:rsidRPr="00D266F6" w:rsidRDefault="005D1212" w:rsidP="00D266F6">
            <w:pPr>
              <w:spacing w:after="0" w:line="240" w:lineRule="auto"/>
              <w:rPr>
                <w:rFonts w:ascii="Arial" w:eastAsia="Times New Roman" w:hAnsi="Arial" w:cs="Arial"/>
                <w:color w:val="333333"/>
                <w:lang w:eastAsia="en-CA"/>
              </w:rPr>
            </w:pPr>
          </w:p>
        </w:tc>
      </w:tr>
      <w:tr w:rsidR="005D1212" w:rsidRPr="005D1212" w14:paraId="2728C606" w14:textId="77777777" w:rsidTr="00A814AC">
        <w:trPr>
          <w:trHeight w:val="566"/>
        </w:trPr>
        <w:tc>
          <w:tcPr>
            <w:tcW w:w="9923" w:type="dxa"/>
            <w:gridSpan w:val="2"/>
            <w:tcBorders>
              <w:top w:val="nil"/>
              <w:left w:val="nil"/>
              <w:bottom w:val="nil"/>
              <w:right w:val="nil"/>
            </w:tcBorders>
            <w:shd w:val="clear" w:color="auto" w:fill="auto"/>
            <w:hideMark/>
          </w:tcPr>
          <w:p w14:paraId="0F39601C"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No more high density! Control parking on the street! Start </w:t>
            </w:r>
            <w:r w:rsidR="001C2771" w:rsidRPr="00A814AC">
              <w:rPr>
                <w:rFonts w:ascii="Arial" w:eastAsia="Times New Roman" w:hAnsi="Arial" w:cs="Arial"/>
                <w:color w:val="333333"/>
                <w:lang w:eastAsia="en-CA"/>
              </w:rPr>
              <w:t>monitoring</w:t>
            </w:r>
            <w:r w:rsidRPr="00A814AC">
              <w:rPr>
                <w:rFonts w:ascii="Arial" w:eastAsia="Times New Roman" w:hAnsi="Arial" w:cs="Arial"/>
                <w:color w:val="333333"/>
                <w:lang w:eastAsia="en-CA"/>
              </w:rPr>
              <w:t xml:space="preserve"> the streets for those non-residents staying longer than 2 hours. Stop parking on 3 Ave, it is too hard to see to safely get out of the neighbourhood</w:t>
            </w:r>
          </w:p>
        </w:tc>
      </w:tr>
      <w:tr w:rsidR="005D1212" w:rsidRPr="005D1212" w14:paraId="0AFD5BAB" w14:textId="77777777" w:rsidTr="00A814AC">
        <w:trPr>
          <w:trHeight w:val="142"/>
        </w:trPr>
        <w:tc>
          <w:tcPr>
            <w:tcW w:w="9923" w:type="dxa"/>
            <w:gridSpan w:val="2"/>
            <w:tcBorders>
              <w:top w:val="nil"/>
              <w:left w:val="nil"/>
              <w:bottom w:val="nil"/>
              <w:right w:val="nil"/>
            </w:tcBorders>
            <w:shd w:val="clear" w:color="auto" w:fill="auto"/>
            <w:hideMark/>
          </w:tcPr>
          <w:p w14:paraId="6241A254"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A walkable grocery store would be an amazing addition</w:t>
            </w:r>
          </w:p>
        </w:tc>
      </w:tr>
      <w:tr w:rsidR="005D1212" w:rsidRPr="005D1212" w14:paraId="3907AA11" w14:textId="77777777" w:rsidTr="00A814AC">
        <w:trPr>
          <w:trHeight w:val="415"/>
        </w:trPr>
        <w:tc>
          <w:tcPr>
            <w:tcW w:w="9923" w:type="dxa"/>
            <w:gridSpan w:val="2"/>
            <w:tcBorders>
              <w:top w:val="nil"/>
              <w:left w:val="nil"/>
              <w:bottom w:val="nil"/>
              <w:right w:val="nil"/>
            </w:tcBorders>
            <w:shd w:val="clear" w:color="auto" w:fill="auto"/>
            <w:hideMark/>
          </w:tcPr>
          <w:p w14:paraId="34B258DB"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To be very protective of overdevelopment so as not to lose green space on residential lots due to row house development.</w:t>
            </w:r>
          </w:p>
        </w:tc>
      </w:tr>
      <w:tr w:rsidR="005D1212" w:rsidRPr="005D1212" w14:paraId="7E0AF63A" w14:textId="77777777" w:rsidTr="001C2771">
        <w:trPr>
          <w:trHeight w:val="63"/>
        </w:trPr>
        <w:tc>
          <w:tcPr>
            <w:tcW w:w="9923" w:type="dxa"/>
            <w:gridSpan w:val="2"/>
            <w:tcBorders>
              <w:top w:val="nil"/>
              <w:left w:val="nil"/>
              <w:bottom w:val="nil"/>
              <w:right w:val="nil"/>
            </w:tcBorders>
            <w:shd w:val="clear" w:color="auto" w:fill="auto"/>
            <w:hideMark/>
          </w:tcPr>
          <w:p w14:paraId="76142637" w14:textId="77777777" w:rsidR="005D1212" w:rsidRPr="001C2771" w:rsidRDefault="005D1212" w:rsidP="001C2771">
            <w:pPr>
              <w:spacing w:after="0" w:line="240" w:lineRule="auto"/>
              <w:rPr>
                <w:rFonts w:ascii="Arial" w:eastAsia="Times New Roman" w:hAnsi="Arial" w:cs="Arial"/>
                <w:color w:val="333333"/>
                <w:lang w:eastAsia="en-CA"/>
              </w:rPr>
            </w:pPr>
          </w:p>
        </w:tc>
      </w:tr>
      <w:tr w:rsidR="005D1212" w:rsidRPr="005D1212" w14:paraId="3FFF5EA1" w14:textId="77777777" w:rsidTr="00A814AC">
        <w:trPr>
          <w:trHeight w:val="386"/>
        </w:trPr>
        <w:tc>
          <w:tcPr>
            <w:tcW w:w="9923" w:type="dxa"/>
            <w:gridSpan w:val="2"/>
            <w:tcBorders>
              <w:top w:val="nil"/>
              <w:left w:val="nil"/>
              <w:bottom w:val="nil"/>
              <w:right w:val="nil"/>
            </w:tcBorders>
            <w:shd w:val="clear" w:color="auto" w:fill="auto"/>
            <w:hideMark/>
          </w:tcPr>
          <w:p w14:paraId="0594FECB"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I want to see implementation. I want the City to stop wasting money on the Planning department spin. I'm frustrated and over the over-engagement that produces NO results. </w:t>
            </w:r>
          </w:p>
        </w:tc>
      </w:tr>
      <w:tr w:rsidR="005D1212" w:rsidRPr="005D1212" w14:paraId="5D68B53F" w14:textId="77777777" w:rsidTr="00A814AC">
        <w:trPr>
          <w:trHeight w:val="100"/>
        </w:trPr>
        <w:tc>
          <w:tcPr>
            <w:tcW w:w="9923" w:type="dxa"/>
            <w:gridSpan w:val="2"/>
            <w:tcBorders>
              <w:top w:val="nil"/>
              <w:left w:val="nil"/>
              <w:bottom w:val="nil"/>
              <w:right w:val="nil"/>
            </w:tcBorders>
            <w:shd w:val="clear" w:color="auto" w:fill="auto"/>
            <w:hideMark/>
          </w:tcPr>
          <w:p w14:paraId="42DE18C2"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Canada</w:t>
            </w:r>
          </w:p>
        </w:tc>
      </w:tr>
      <w:tr w:rsidR="005D1212" w:rsidRPr="005D1212" w14:paraId="75E5D8C2" w14:textId="77777777" w:rsidTr="00A814AC">
        <w:trPr>
          <w:trHeight w:val="642"/>
        </w:trPr>
        <w:tc>
          <w:tcPr>
            <w:tcW w:w="9923" w:type="dxa"/>
            <w:gridSpan w:val="2"/>
            <w:tcBorders>
              <w:top w:val="nil"/>
              <w:left w:val="nil"/>
              <w:bottom w:val="nil"/>
              <w:right w:val="nil"/>
            </w:tcBorders>
            <w:shd w:val="clear" w:color="auto" w:fill="auto"/>
            <w:hideMark/>
          </w:tcPr>
          <w:p w14:paraId="14FE2BDF"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Future development may create parking issues. Currently everything is ok, but there are a lot of people that come to park and use the pathways or go to work.  More density may lead to less parking.  At that, there is a park and ride that the city is selling.  Perhaps keeping that as community parking will help alleviate that future problem.</w:t>
            </w:r>
          </w:p>
        </w:tc>
      </w:tr>
      <w:tr w:rsidR="005D1212" w:rsidRPr="005D1212" w14:paraId="217D2D5F" w14:textId="77777777" w:rsidTr="00A814AC">
        <w:trPr>
          <w:trHeight w:val="101"/>
        </w:trPr>
        <w:tc>
          <w:tcPr>
            <w:tcW w:w="9923" w:type="dxa"/>
            <w:gridSpan w:val="2"/>
            <w:tcBorders>
              <w:top w:val="nil"/>
              <w:left w:val="nil"/>
              <w:bottom w:val="nil"/>
              <w:right w:val="nil"/>
            </w:tcBorders>
            <w:shd w:val="clear" w:color="auto" w:fill="auto"/>
            <w:hideMark/>
          </w:tcPr>
          <w:p w14:paraId="0DB98703"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Would love to see more restaurants in the area!  Also mixed use housing. </w:t>
            </w:r>
          </w:p>
        </w:tc>
      </w:tr>
      <w:tr w:rsidR="005D1212" w:rsidRPr="005D1212" w14:paraId="3F805AD8" w14:textId="77777777" w:rsidTr="00A814AC">
        <w:trPr>
          <w:trHeight w:val="506"/>
        </w:trPr>
        <w:tc>
          <w:tcPr>
            <w:tcW w:w="9923" w:type="dxa"/>
            <w:gridSpan w:val="2"/>
            <w:tcBorders>
              <w:top w:val="nil"/>
              <w:left w:val="nil"/>
              <w:bottom w:val="nil"/>
              <w:right w:val="nil"/>
            </w:tcBorders>
            <w:shd w:val="clear" w:color="auto" w:fill="auto"/>
            <w:hideMark/>
          </w:tcPr>
          <w:p w14:paraId="5A426097"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Just a general comment - I believe it is ridiculous that the former park and ride site has remained fenced off for years. Why not use allow continued parking for adjacent businesses at his location? </w:t>
            </w:r>
          </w:p>
        </w:tc>
      </w:tr>
      <w:tr w:rsidR="005D1212" w:rsidRPr="005D1212" w14:paraId="75EC0069" w14:textId="77777777" w:rsidTr="00A814AC">
        <w:trPr>
          <w:trHeight w:val="888"/>
        </w:trPr>
        <w:tc>
          <w:tcPr>
            <w:tcW w:w="9923" w:type="dxa"/>
            <w:gridSpan w:val="2"/>
            <w:tcBorders>
              <w:top w:val="nil"/>
              <w:left w:val="nil"/>
              <w:bottom w:val="nil"/>
              <w:right w:val="nil"/>
            </w:tcBorders>
            <w:shd w:val="clear" w:color="auto" w:fill="auto"/>
            <w:hideMark/>
          </w:tcPr>
          <w:p w14:paraId="3A29F014"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Do not give in to crap developers. Keep low profile buildings and orientation to the river. Increase accessibility where possible for older/disabled to access green space and river. Offer small retail in a pleasant setting. Pass laws that limit destruction of healthy large, older trees on private property. Trees have biological and spiritual benefit to all. are beneficial to all.</w:t>
            </w:r>
          </w:p>
        </w:tc>
      </w:tr>
      <w:tr w:rsidR="005D1212" w:rsidRPr="005D1212" w14:paraId="091DA6E9" w14:textId="77777777" w:rsidTr="001C2771">
        <w:trPr>
          <w:trHeight w:val="63"/>
        </w:trPr>
        <w:tc>
          <w:tcPr>
            <w:tcW w:w="9923" w:type="dxa"/>
            <w:gridSpan w:val="2"/>
            <w:tcBorders>
              <w:top w:val="nil"/>
              <w:left w:val="nil"/>
              <w:bottom w:val="nil"/>
              <w:right w:val="nil"/>
            </w:tcBorders>
            <w:shd w:val="clear" w:color="auto" w:fill="auto"/>
            <w:hideMark/>
          </w:tcPr>
          <w:p w14:paraId="79D8B17B" w14:textId="77777777" w:rsidR="005D1212" w:rsidRPr="00D266F6" w:rsidRDefault="005D1212" w:rsidP="00D266F6">
            <w:pPr>
              <w:spacing w:after="0" w:line="240" w:lineRule="auto"/>
              <w:rPr>
                <w:rFonts w:ascii="Arial" w:eastAsia="Times New Roman" w:hAnsi="Arial" w:cs="Arial"/>
                <w:color w:val="333333"/>
                <w:lang w:eastAsia="en-CA"/>
              </w:rPr>
            </w:pPr>
          </w:p>
        </w:tc>
      </w:tr>
      <w:tr w:rsidR="005D1212" w:rsidRPr="005D1212" w14:paraId="723FB796" w14:textId="77777777" w:rsidTr="00A814AC">
        <w:trPr>
          <w:trHeight w:val="348"/>
        </w:trPr>
        <w:tc>
          <w:tcPr>
            <w:tcW w:w="9923" w:type="dxa"/>
            <w:gridSpan w:val="2"/>
            <w:tcBorders>
              <w:top w:val="nil"/>
              <w:left w:val="nil"/>
              <w:bottom w:val="nil"/>
              <w:right w:val="nil"/>
            </w:tcBorders>
            <w:shd w:val="clear" w:color="auto" w:fill="auto"/>
            <w:hideMark/>
          </w:tcPr>
          <w:p w14:paraId="5198E96C"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Mature and charming communities like Parkdale are rare. Trees and green spaces need to be protected and the zoning respected.</w:t>
            </w:r>
          </w:p>
        </w:tc>
      </w:tr>
      <w:tr w:rsidR="005D1212" w:rsidRPr="005D1212" w14:paraId="0173C8FC" w14:textId="77777777" w:rsidTr="00A814AC">
        <w:trPr>
          <w:trHeight w:val="277"/>
        </w:trPr>
        <w:tc>
          <w:tcPr>
            <w:tcW w:w="9923" w:type="dxa"/>
            <w:gridSpan w:val="2"/>
            <w:tcBorders>
              <w:top w:val="nil"/>
              <w:left w:val="nil"/>
              <w:bottom w:val="nil"/>
              <w:right w:val="nil"/>
            </w:tcBorders>
            <w:shd w:val="clear" w:color="auto" w:fill="auto"/>
            <w:hideMark/>
          </w:tcPr>
          <w:p w14:paraId="1172F027"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I would love to see a plan that puts higher density (four plexes or higher) on busier roads, not mixed throughout the community.  I would appreciate having more businesses/restaurants within walking distance.  </w:t>
            </w:r>
          </w:p>
        </w:tc>
      </w:tr>
      <w:tr w:rsidR="005D1212" w:rsidRPr="005D1212" w14:paraId="514C52F7" w14:textId="77777777" w:rsidTr="00A814AC">
        <w:trPr>
          <w:trHeight w:val="57"/>
        </w:trPr>
        <w:tc>
          <w:tcPr>
            <w:tcW w:w="9923" w:type="dxa"/>
            <w:gridSpan w:val="2"/>
            <w:tcBorders>
              <w:top w:val="nil"/>
              <w:left w:val="nil"/>
              <w:bottom w:val="nil"/>
              <w:right w:val="nil"/>
            </w:tcBorders>
            <w:shd w:val="clear" w:color="auto" w:fill="auto"/>
            <w:hideMark/>
          </w:tcPr>
          <w:p w14:paraId="51F22398"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we need to provide more affordable housing and a walkable grocery store </w:t>
            </w:r>
          </w:p>
        </w:tc>
      </w:tr>
      <w:tr w:rsidR="005D1212" w:rsidRPr="005D1212" w14:paraId="3CFD6F4D" w14:textId="77777777" w:rsidTr="00A814AC">
        <w:trPr>
          <w:trHeight w:val="100"/>
        </w:trPr>
        <w:tc>
          <w:tcPr>
            <w:tcW w:w="9923" w:type="dxa"/>
            <w:gridSpan w:val="2"/>
            <w:tcBorders>
              <w:top w:val="nil"/>
              <w:left w:val="nil"/>
              <w:bottom w:val="nil"/>
              <w:right w:val="nil"/>
            </w:tcBorders>
            <w:shd w:val="clear" w:color="auto" w:fill="auto"/>
            <w:hideMark/>
          </w:tcPr>
          <w:p w14:paraId="78179D60"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Love focused density around the crescent.  Retail/commercial below, residential/commercial above</w:t>
            </w:r>
          </w:p>
        </w:tc>
      </w:tr>
      <w:tr w:rsidR="005D1212" w:rsidRPr="005D1212" w14:paraId="5E5EB59E" w14:textId="77777777" w:rsidTr="001C2771">
        <w:trPr>
          <w:trHeight w:val="63"/>
        </w:trPr>
        <w:tc>
          <w:tcPr>
            <w:tcW w:w="9923" w:type="dxa"/>
            <w:gridSpan w:val="2"/>
            <w:tcBorders>
              <w:top w:val="nil"/>
              <w:left w:val="nil"/>
              <w:bottom w:val="nil"/>
              <w:right w:val="nil"/>
            </w:tcBorders>
            <w:shd w:val="clear" w:color="auto" w:fill="auto"/>
            <w:hideMark/>
          </w:tcPr>
          <w:p w14:paraId="61A3A786" w14:textId="77777777" w:rsidR="005D1212" w:rsidRPr="00D266F6" w:rsidRDefault="005D1212" w:rsidP="00D266F6">
            <w:pPr>
              <w:spacing w:after="0" w:line="240" w:lineRule="auto"/>
              <w:rPr>
                <w:rFonts w:ascii="Arial" w:eastAsia="Times New Roman" w:hAnsi="Arial" w:cs="Arial"/>
                <w:color w:val="333333"/>
                <w:lang w:eastAsia="en-CA"/>
              </w:rPr>
            </w:pPr>
          </w:p>
        </w:tc>
      </w:tr>
      <w:tr w:rsidR="005D1212" w:rsidRPr="005D1212" w14:paraId="71D2644C" w14:textId="77777777" w:rsidTr="00A814AC">
        <w:trPr>
          <w:trHeight w:val="195"/>
        </w:trPr>
        <w:tc>
          <w:tcPr>
            <w:tcW w:w="9923" w:type="dxa"/>
            <w:gridSpan w:val="2"/>
            <w:tcBorders>
              <w:top w:val="nil"/>
              <w:left w:val="nil"/>
              <w:bottom w:val="nil"/>
              <w:right w:val="nil"/>
            </w:tcBorders>
            <w:shd w:val="clear" w:color="auto" w:fill="auto"/>
            <w:hideMark/>
          </w:tcPr>
          <w:p w14:paraId="726A447D"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Keep all green spaces try to make more. </w:t>
            </w:r>
          </w:p>
        </w:tc>
      </w:tr>
      <w:tr w:rsidR="005D1212" w:rsidRPr="005D1212" w14:paraId="5C0FA2BA" w14:textId="77777777" w:rsidTr="001C2771">
        <w:trPr>
          <w:trHeight w:val="63"/>
        </w:trPr>
        <w:tc>
          <w:tcPr>
            <w:tcW w:w="9923" w:type="dxa"/>
            <w:gridSpan w:val="2"/>
            <w:tcBorders>
              <w:top w:val="nil"/>
              <w:left w:val="nil"/>
              <w:bottom w:val="nil"/>
              <w:right w:val="nil"/>
            </w:tcBorders>
            <w:shd w:val="clear" w:color="auto" w:fill="auto"/>
            <w:hideMark/>
          </w:tcPr>
          <w:p w14:paraId="2F5E9F3D" w14:textId="77777777" w:rsidR="005D1212" w:rsidRPr="00D266F6" w:rsidRDefault="005D1212" w:rsidP="00D266F6">
            <w:pPr>
              <w:spacing w:after="0" w:line="240" w:lineRule="auto"/>
              <w:rPr>
                <w:rFonts w:ascii="Arial" w:eastAsia="Times New Roman" w:hAnsi="Arial" w:cs="Arial"/>
                <w:color w:val="333333"/>
                <w:lang w:eastAsia="en-CA"/>
              </w:rPr>
            </w:pPr>
          </w:p>
        </w:tc>
      </w:tr>
      <w:tr w:rsidR="005D1212" w:rsidRPr="005D1212" w14:paraId="3790FA0C" w14:textId="77777777" w:rsidTr="00A814AC">
        <w:trPr>
          <w:trHeight w:val="496"/>
        </w:trPr>
        <w:tc>
          <w:tcPr>
            <w:tcW w:w="9923" w:type="dxa"/>
            <w:gridSpan w:val="2"/>
            <w:tcBorders>
              <w:top w:val="nil"/>
              <w:left w:val="nil"/>
              <w:bottom w:val="nil"/>
              <w:right w:val="nil"/>
            </w:tcBorders>
            <w:shd w:val="clear" w:color="auto" w:fill="auto"/>
            <w:hideMark/>
          </w:tcPr>
          <w:p w14:paraId="5EE2A2EB"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Bowness Road(3rd Ace) is a needed </w:t>
            </w:r>
            <w:r w:rsidR="0042708A" w:rsidRPr="00A814AC">
              <w:rPr>
                <w:rFonts w:ascii="Arial" w:eastAsia="Times New Roman" w:hAnsi="Arial" w:cs="Arial"/>
                <w:color w:val="333333"/>
                <w:lang w:eastAsia="en-CA"/>
              </w:rPr>
              <w:t>commuter</w:t>
            </w:r>
            <w:r w:rsidRPr="00A814AC">
              <w:rPr>
                <w:rFonts w:ascii="Arial" w:eastAsia="Times New Roman" w:hAnsi="Arial" w:cs="Arial"/>
                <w:color w:val="333333"/>
                <w:lang w:eastAsia="en-CA"/>
              </w:rPr>
              <w:t xml:space="preserve"> roadway but he speed of </w:t>
            </w:r>
            <w:r w:rsidR="0042708A" w:rsidRPr="00A814AC">
              <w:rPr>
                <w:rFonts w:ascii="Arial" w:eastAsia="Times New Roman" w:hAnsi="Arial" w:cs="Arial"/>
                <w:color w:val="333333"/>
                <w:lang w:eastAsia="en-CA"/>
              </w:rPr>
              <w:t>traffic, volume</w:t>
            </w:r>
            <w:r w:rsidRPr="00A814AC">
              <w:rPr>
                <w:rFonts w:ascii="Arial" w:eastAsia="Times New Roman" w:hAnsi="Arial" w:cs="Arial"/>
                <w:color w:val="333333"/>
                <w:lang w:eastAsia="en-CA"/>
              </w:rPr>
              <w:t xml:space="preserve"> and lack of traffic enforcement is dangerous and annoying</w:t>
            </w:r>
          </w:p>
        </w:tc>
      </w:tr>
      <w:tr w:rsidR="005D1212" w:rsidRPr="005D1212" w14:paraId="4A03FEA0" w14:textId="77777777" w:rsidTr="00A814AC">
        <w:trPr>
          <w:trHeight w:val="689"/>
        </w:trPr>
        <w:tc>
          <w:tcPr>
            <w:tcW w:w="9923" w:type="dxa"/>
            <w:gridSpan w:val="2"/>
            <w:tcBorders>
              <w:top w:val="nil"/>
              <w:left w:val="nil"/>
              <w:bottom w:val="nil"/>
              <w:right w:val="nil"/>
            </w:tcBorders>
            <w:shd w:val="clear" w:color="auto" w:fill="auto"/>
            <w:hideMark/>
          </w:tcPr>
          <w:p w14:paraId="4FD56EAF"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We urgently need a restaurant and a big box grocery store In Parkdale. A restaurant would allow the community to socialise together, a grocery store would </w:t>
            </w:r>
            <w:r w:rsidR="0042708A" w:rsidRPr="00A814AC">
              <w:rPr>
                <w:rFonts w:ascii="Arial" w:eastAsia="Times New Roman" w:hAnsi="Arial" w:cs="Arial"/>
                <w:color w:val="333333"/>
                <w:lang w:eastAsia="en-CA"/>
              </w:rPr>
              <w:t>allow</w:t>
            </w:r>
            <w:r w:rsidRPr="00A814AC">
              <w:rPr>
                <w:rFonts w:ascii="Arial" w:eastAsia="Times New Roman" w:hAnsi="Arial" w:cs="Arial"/>
                <w:color w:val="333333"/>
                <w:lang w:eastAsia="en-CA"/>
              </w:rPr>
              <w:t xml:space="preserve"> food shopping without having to drive or use public transport.  </w:t>
            </w:r>
          </w:p>
        </w:tc>
      </w:tr>
      <w:tr w:rsidR="005D1212" w:rsidRPr="005D1212" w14:paraId="7E6DA2D7" w14:textId="77777777" w:rsidTr="00A814AC">
        <w:trPr>
          <w:trHeight w:val="165"/>
        </w:trPr>
        <w:tc>
          <w:tcPr>
            <w:tcW w:w="9923" w:type="dxa"/>
            <w:gridSpan w:val="2"/>
            <w:tcBorders>
              <w:top w:val="nil"/>
              <w:left w:val="nil"/>
              <w:bottom w:val="nil"/>
              <w:right w:val="nil"/>
            </w:tcBorders>
            <w:shd w:val="clear" w:color="auto" w:fill="auto"/>
            <w:hideMark/>
          </w:tcPr>
          <w:p w14:paraId="164C0BCE"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Should be much more affordable housing options</w:t>
            </w:r>
          </w:p>
        </w:tc>
      </w:tr>
      <w:tr w:rsidR="005D1212" w:rsidRPr="005D1212" w14:paraId="45307F1A" w14:textId="77777777" w:rsidTr="00A814AC">
        <w:trPr>
          <w:trHeight w:val="60"/>
        </w:trPr>
        <w:tc>
          <w:tcPr>
            <w:tcW w:w="9923" w:type="dxa"/>
            <w:gridSpan w:val="2"/>
            <w:tcBorders>
              <w:top w:val="nil"/>
              <w:left w:val="nil"/>
              <w:bottom w:val="nil"/>
              <w:right w:val="nil"/>
            </w:tcBorders>
            <w:shd w:val="clear" w:color="auto" w:fill="auto"/>
            <w:hideMark/>
          </w:tcPr>
          <w:p w14:paraId="4F0D1D79" w14:textId="77777777" w:rsidR="005D1212" w:rsidRPr="00A814AC" w:rsidRDefault="005D1212" w:rsidP="00D266F6">
            <w:pPr>
              <w:pStyle w:val="ListParagraph"/>
              <w:spacing w:after="0" w:line="240" w:lineRule="auto"/>
              <w:rPr>
                <w:rFonts w:ascii="Arial" w:eastAsia="Times New Roman" w:hAnsi="Arial" w:cs="Arial"/>
                <w:color w:val="333333"/>
                <w:lang w:eastAsia="en-CA"/>
              </w:rPr>
            </w:pPr>
          </w:p>
        </w:tc>
      </w:tr>
      <w:tr w:rsidR="005D1212" w:rsidRPr="005D1212" w14:paraId="4E43FD5B" w14:textId="77777777" w:rsidTr="00A814AC">
        <w:trPr>
          <w:trHeight w:val="502"/>
        </w:trPr>
        <w:tc>
          <w:tcPr>
            <w:tcW w:w="9923" w:type="dxa"/>
            <w:gridSpan w:val="2"/>
            <w:tcBorders>
              <w:top w:val="nil"/>
              <w:left w:val="nil"/>
              <w:bottom w:val="nil"/>
              <w:right w:val="nil"/>
            </w:tcBorders>
            <w:shd w:val="clear" w:color="auto" w:fill="auto"/>
            <w:hideMark/>
          </w:tcPr>
          <w:p w14:paraId="7088E19B"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Parkdale has a small town feel minutes from the downtown core, I would hate to see this feature lost through large development projects.</w:t>
            </w:r>
          </w:p>
        </w:tc>
      </w:tr>
      <w:tr w:rsidR="005D1212" w:rsidRPr="005D1212" w14:paraId="4A21BD12" w14:textId="77777777" w:rsidTr="00A814AC">
        <w:trPr>
          <w:trHeight w:val="141"/>
        </w:trPr>
        <w:tc>
          <w:tcPr>
            <w:tcW w:w="9923" w:type="dxa"/>
            <w:gridSpan w:val="2"/>
            <w:tcBorders>
              <w:top w:val="nil"/>
              <w:left w:val="nil"/>
              <w:bottom w:val="nil"/>
              <w:right w:val="nil"/>
            </w:tcBorders>
            <w:shd w:val="clear" w:color="auto" w:fill="auto"/>
            <w:hideMark/>
          </w:tcPr>
          <w:p w14:paraId="215B6440" w14:textId="77777777" w:rsidR="005D1212" w:rsidRPr="00A814AC" w:rsidRDefault="005D1212" w:rsidP="00D266F6">
            <w:pPr>
              <w:pStyle w:val="ListParagraph"/>
              <w:spacing w:after="0" w:line="240" w:lineRule="auto"/>
              <w:rPr>
                <w:rFonts w:ascii="Arial" w:eastAsia="Times New Roman" w:hAnsi="Arial" w:cs="Arial"/>
                <w:color w:val="333333"/>
                <w:lang w:eastAsia="en-CA"/>
              </w:rPr>
            </w:pPr>
          </w:p>
        </w:tc>
      </w:tr>
      <w:tr w:rsidR="005D1212" w:rsidRPr="005D1212" w14:paraId="609504A1" w14:textId="77777777" w:rsidTr="00EC7E33">
        <w:trPr>
          <w:trHeight w:val="63"/>
        </w:trPr>
        <w:tc>
          <w:tcPr>
            <w:tcW w:w="9923" w:type="dxa"/>
            <w:gridSpan w:val="2"/>
            <w:tcBorders>
              <w:top w:val="nil"/>
              <w:left w:val="nil"/>
              <w:bottom w:val="nil"/>
              <w:right w:val="nil"/>
            </w:tcBorders>
            <w:shd w:val="clear" w:color="auto" w:fill="auto"/>
            <w:hideMark/>
          </w:tcPr>
          <w:p w14:paraId="0B5F42DE" w14:textId="77777777" w:rsidR="005D1212" w:rsidRPr="00EC7E33" w:rsidRDefault="005D1212" w:rsidP="00EC7E33">
            <w:pPr>
              <w:spacing w:after="0" w:line="240" w:lineRule="auto"/>
              <w:rPr>
                <w:rFonts w:ascii="Arial" w:eastAsia="Times New Roman" w:hAnsi="Arial" w:cs="Arial"/>
                <w:color w:val="333333"/>
                <w:lang w:eastAsia="en-CA"/>
              </w:rPr>
            </w:pPr>
          </w:p>
        </w:tc>
      </w:tr>
      <w:tr w:rsidR="005D1212" w:rsidRPr="005D1212" w14:paraId="4D5872FE" w14:textId="77777777" w:rsidTr="00A814AC">
        <w:trPr>
          <w:trHeight w:val="874"/>
        </w:trPr>
        <w:tc>
          <w:tcPr>
            <w:tcW w:w="9923" w:type="dxa"/>
            <w:gridSpan w:val="2"/>
            <w:tcBorders>
              <w:top w:val="nil"/>
              <w:left w:val="nil"/>
              <w:bottom w:val="nil"/>
              <w:right w:val="nil"/>
            </w:tcBorders>
            <w:shd w:val="clear" w:color="auto" w:fill="auto"/>
            <w:hideMark/>
          </w:tcPr>
          <w:p w14:paraId="4FDF875A"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Revisit the affordable housing parcel along 3rd and 33.  There is already enough affordable housing in and </w:t>
            </w:r>
            <w:r w:rsidR="00EC7E33" w:rsidRPr="00A814AC">
              <w:rPr>
                <w:rFonts w:ascii="Arial" w:eastAsia="Times New Roman" w:hAnsi="Arial" w:cs="Arial"/>
                <w:color w:val="333333"/>
                <w:lang w:eastAsia="en-CA"/>
              </w:rPr>
              <w:t>around</w:t>
            </w:r>
            <w:r w:rsidRPr="00A814AC">
              <w:rPr>
                <w:rFonts w:ascii="Arial" w:eastAsia="Times New Roman" w:hAnsi="Arial" w:cs="Arial"/>
                <w:color w:val="333333"/>
                <w:lang w:eastAsia="en-CA"/>
              </w:rPr>
              <w:t xml:space="preserve"> the retail area.  A cap on additional high-density rental buildings to protect property values.  We moved out of the core to avoid high volume/high-turn-over rentals.  The product is alleys filled with old furniture and debris.</w:t>
            </w:r>
          </w:p>
        </w:tc>
      </w:tr>
      <w:tr w:rsidR="005D1212" w:rsidRPr="005D1212" w14:paraId="2088A6F8" w14:textId="77777777" w:rsidTr="00A814AC">
        <w:trPr>
          <w:trHeight w:val="1022"/>
        </w:trPr>
        <w:tc>
          <w:tcPr>
            <w:tcW w:w="9923" w:type="dxa"/>
            <w:gridSpan w:val="2"/>
            <w:tcBorders>
              <w:top w:val="nil"/>
              <w:left w:val="nil"/>
              <w:bottom w:val="nil"/>
              <w:right w:val="nil"/>
            </w:tcBorders>
            <w:shd w:val="clear" w:color="auto" w:fill="auto"/>
            <w:hideMark/>
          </w:tcPr>
          <w:p w14:paraId="5540584F"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Support development of mixed use retail, service and </w:t>
            </w:r>
            <w:r w:rsidR="001C2771" w:rsidRPr="00A814AC">
              <w:rPr>
                <w:rFonts w:ascii="Arial" w:eastAsia="Times New Roman" w:hAnsi="Arial" w:cs="Arial"/>
                <w:color w:val="333333"/>
                <w:lang w:eastAsia="en-CA"/>
              </w:rPr>
              <w:t xml:space="preserve">residential. </w:t>
            </w:r>
            <w:r w:rsidRPr="00A814AC">
              <w:rPr>
                <w:rFonts w:ascii="Arial" w:eastAsia="Times New Roman" w:hAnsi="Arial" w:cs="Arial"/>
                <w:color w:val="333333"/>
                <w:lang w:eastAsia="en-CA"/>
              </w:rPr>
              <w:t xml:space="preserve">Plan looks </w:t>
            </w:r>
            <w:r w:rsidR="001C2771" w:rsidRPr="00A814AC">
              <w:rPr>
                <w:rFonts w:ascii="Arial" w:eastAsia="Times New Roman" w:hAnsi="Arial" w:cs="Arial"/>
                <w:color w:val="333333"/>
                <w:lang w:eastAsia="en-CA"/>
              </w:rPr>
              <w:t>generally good</w:t>
            </w:r>
            <w:r w:rsidRPr="00A814AC">
              <w:rPr>
                <w:rFonts w:ascii="Arial" w:eastAsia="Times New Roman" w:hAnsi="Arial" w:cs="Arial"/>
                <w:color w:val="333333"/>
                <w:lang w:eastAsia="en-CA"/>
              </w:rPr>
              <w:t xml:space="preserve">. I would personally emphasize restaurants and bars for evening entertainment within walking distance of residential areas </w:t>
            </w:r>
            <w:r w:rsidR="001C2771" w:rsidRPr="00A814AC">
              <w:rPr>
                <w:rFonts w:ascii="Arial" w:eastAsia="Times New Roman" w:hAnsi="Arial" w:cs="Arial"/>
                <w:color w:val="333333"/>
                <w:lang w:eastAsia="en-CA"/>
              </w:rPr>
              <w:t>within</w:t>
            </w:r>
            <w:r w:rsidRPr="00A814AC">
              <w:rPr>
                <w:rFonts w:ascii="Arial" w:eastAsia="Times New Roman" w:hAnsi="Arial" w:cs="Arial"/>
                <w:color w:val="333333"/>
                <w:lang w:eastAsia="en-CA"/>
              </w:rPr>
              <w:t xml:space="preserve"> the community - this is currently sadly lacking within Parkdale which otherwise is an excellent </w:t>
            </w:r>
            <w:r w:rsidR="00EC7E33" w:rsidRPr="00A814AC">
              <w:rPr>
                <w:rFonts w:ascii="Arial" w:eastAsia="Times New Roman" w:hAnsi="Arial" w:cs="Arial"/>
                <w:color w:val="333333"/>
                <w:lang w:eastAsia="en-CA"/>
              </w:rPr>
              <w:t xml:space="preserve">neighborhood. </w:t>
            </w:r>
          </w:p>
        </w:tc>
      </w:tr>
      <w:tr w:rsidR="005D1212" w:rsidRPr="005D1212" w14:paraId="2ABE1386" w14:textId="77777777" w:rsidTr="00A814AC">
        <w:trPr>
          <w:trHeight w:val="240"/>
        </w:trPr>
        <w:tc>
          <w:tcPr>
            <w:tcW w:w="9923" w:type="dxa"/>
            <w:gridSpan w:val="2"/>
            <w:tcBorders>
              <w:top w:val="nil"/>
              <w:left w:val="nil"/>
              <w:bottom w:val="nil"/>
              <w:right w:val="nil"/>
            </w:tcBorders>
            <w:shd w:val="clear" w:color="auto" w:fill="auto"/>
            <w:hideMark/>
          </w:tcPr>
          <w:p w14:paraId="357A2A85"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Need more amenities</w:t>
            </w:r>
          </w:p>
        </w:tc>
      </w:tr>
      <w:tr w:rsidR="005D1212" w:rsidRPr="005D1212" w14:paraId="66C3C29C" w14:textId="77777777" w:rsidTr="00A814AC">
        <w:trPr>
          <w:trHeight w:val="237"/>
        </w:trPr>
        <w:tc>
          <w:tcPr>
            <w:tcW w:w="9923" w:type="dxa"/>
            <w:gridSpan w:val="2"/>
            <w:tcBorders>
              <w:top w:val="nil"/>
              <w:left w:val="nil"/>
              <w:bottom w:val="nil"/>
              <w:right w:val="nil"/>
            </w:tcBorders>
            <w:shd w:val="clear" w:color="auto" w:fill="auto"/>
            <w:hideMark/>
          </w:tcPr>
          <w:p w14:paraId="58FFC209"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Lane "houses" were a mistake since they can be as large as a "50's </w:t>
            </w:r>
            <w:r w:rsidR="00EC7E33" w:rsidRPr="00A814AC">
              <w:rPr>
                <w:rFonts w:ascii="Arial" w:eastAsia="Times New Roman" w:hAnsi="Arial" w:cs="Arial"/>
                <w:color w:val="333333"/>
                <w:lang w:eastAsia="en-CA"/>
              </w:rPr>
              <w:t>bungalow</w:t>
            </w:r>
            <w:r w:rsidRPr="00A814AC">
              <w:rPr>
                <w:rFonts w:ascii="Arial" w:eastAsia="Times New Roman" w:hAnsi="Arial" w:cs="Arial"/>
                <w:color w:val="333333"/>
                <w:lang w:eastAsia="en-CA"/>
              </w:rPr>
              <w:t>"</w:t>
            </w:r>
          </w:p>
        </w:tc>
      </w:tr>
      <w:tr w:rsidR="005D1212" w:rsidRPr="005D1212" w14:paraId="5119DA7A" w14:textId="77777777" w:rsidTr="001C2771">
        <w:trPr>
          <w:trHeight w:val="63"/>
        </w:trPr>
        <w:tc>
          <w:tcPr>
            <w:tcW w:w="9923" w:type="dxa"/>
            <w:gridSpan w:val="2"/>
            <w:tcBorders>
              <w:top w:val="nil"/>
              <w:left w:val="nil"/>
              <w:bottom w:val="nil"/>
              <w:right w:val="nil"/>
            </w:tcBorders>
            <w:shd w:val="clear" w:color="auto" w:fill="auto"/>
            <w:hideMark/>
          </w:tcPr>
          <w:p w14:paraId="7F0DD7B9" w14:textId="77777777" w:rsidR="005D1212" w:rsidRPr="00A814AC" w:rsidRDefault="005D1212" w:rsidP="00D266F6">
            <w:pPr>
              <w:pStyle w:val="ListParagraph"/>
              <w:spacing w:after="0" w:line="240" w:lineRule="auto"/>
              <w:rPr>
                <w:rFonts w:ascii="Arial" w:eastAsia="Times New Roman" w:hAnsi="Arial" w:cs="Arial"/>
                <w:color w:val="333333"/>
                <w:lang w:eastAsia="en-CA"/>
              </w:rPr>
            </w:pPr>
          </w:p>
        </w:tc>
      </w:tr>
      <w:tr w:rsidR="005D1212" w:rsidRPr="005D1212" w14:paraId="008C5977" w14:textId="77777777" w:rsidTr="00A814AC">
        <w:trPr>
          <w:trHeight w:val="345"/>
        </w:trPr>
        <w:tc>
          <w:tcPr>
            <w:tcW w:w="9923" w:type="dxa"/>
            <w:gridSpan w:val="2"/>
            <w:tcBorders>
              <w:top w:val="nil"/>
              <w:left w:val="nil"/>
              <w:bottom w:val="nil"/>
              <w:right w:val="nil"/>
            </w:tcBorders>
            <w:shd w:val="clear" w:color="auto" w:fill="auto"/>
            <w:hideMark/>
          </w:tcPr>
          <w:p w14:paraId="67DF6757"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Be mindful of how much you develop/density so as to not destroy the sense of community that exists.  Even at this stage, the community has changed over the past decades, not always for the best.</w:t>
            </w:r>
          </w:p>
        </w:tc>
      </w:tr>
      <w:tr w:rsidR="005D1212" w:rsidRPr="005D1212" w14:paraId="6D651C4F" w14:textId="77777777" w:rsidTr="00A814AC">
        <w:trPr>
          <w:trHeight w:val="187"/>
        </w:trPr>
        <w:tc>
          <w:tcPr>
            <w:tcW w:w="9923" w:type="dxa"/>
            <w:gridSpan w:val="2"/>
            <w:tcBorders>
              <w:top w:val="nil"/>
              <w:left w:val="nil"/>
              <w:bottom w:val="nil"/>
              <w:right w:val="nil"/>
            </w:tcBorders>
            <w:shd w:val="clear" w:color="auto" w:fill="auto"/>
            <w:hideMark/>
          </w:tcPr>
          <w:p w14:paraId="2350CA14" w14:textId="77777777" w:rsidR="005D1212" w:rsidRPr="00A814AC"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 xml:space="preserve">Parkdale does not feel like a community. There is nothing to do and you need to travel for any entertainment </w:t>
            </w:r>
          </w:p>
        </w:tc>
      </w:tr>
      <w:tr w:rsidR="005D1212" w:rsidRPr="005D1212" w14:paraId="0DC51F46" w14:textId="77777777" w:rsidTr="00A814AC">
        <w:trPr>
          <w:trHeight w:val="181"/>
        </w:trPr>
        <w:tc>
          <w:tcPr>
            <w:tcW w:w="9923" w:type="dxa"/>
            <w:gridSpan w:val="2"/>
            <w:tcBorders>
              <w:top w:val="nil"/>
              <w:left w:val="nil"/>
              <w:bottom w:val="nil"/>
              <w:right w:val="nil"/>
            </w:tcBorders>
            <w:shd w:val="clear" w:color="auto" w:fill="auto"/>
            <w:hideMark/>
          </w:tcPr>
          <w:p w14:paraId="5AFBED22" w14:textId="77777777" w:rsidR="005D1212" w:rsidRPr="00A814AC" w:rsidRDefault="001C2771"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Adding</w:t>
            </w:r>
            <w:r w:rsidR="005D1212" w:rsidRPr="00A814AC">
              <w:rPr>
                <w:rFonts w:ascii="Arial" w:eastAsia="Times New Roman" w:hAnsi="Arial" w:cs="Arial"/>
                <w:color w:val="333333"/>
                <w:lang w:eastAsia="en-CA"/>
              </w:rPr>
              <w:t xml:space="preserve"> high rise apartment buildings is not something i endorse. </w:t>
            </w:r>
          </w:p>
        </w:tc>
      </w:tr>
      <w:tr w:rsidR="005D1212" w:rsidRPr="005D1212" w14:paraId="285B584C" w14:textId="77777777" w:rsidTr="00A814AC">
        <w:trPr>
          <w:trHeight w:val="285"/>
        </w:trPr>
        <w:tc>
          <w:tcPr>
            <w:tcW w:w="9923" w:type="dxa"/>
            <w:gridSpan w:val="2"/>
            <w:tcBorders>
              <w:top w:val="nil"/>
              <w:left w:val="nil"/>
              <w:bottom w:val="nil"/>
              <w:right w:val="nil"/>
            </w:tcBorders>
            <w:shd w:val="clear" w:color="auto" w:fill="auto"/>
            <w:hideMark/>
          </w:tcPr>
          <w:p w14:paraId="5E4D85D0" w14:textId="77777777" w:rsidR="00EC7E33" w:rsidRDefault="005D1212"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Planned outdoor events like Lilac Festival, etc.</w:t>
            </w:r>
            <w:r w:rsidR="001C2771" w:rsidRPr="00A814AC">
              <w:rPr>
                <w:rFonts w:ascii="Arial" w:eastAsia="Times New Roman" w:hAnsi="Arial" w:cs="Arial"/>
                <w:color w:val="333333"/>
                <w:lang w:eastAsia="en-CA"/>
              </w:rPr>
              <w:t xml:space="preserve"> </w:t>
            </w:r>
          </w:p>
          <w:p w14:paraId="5F135E0B" w14:textId="77777777" w:rsidR="00EC7E33" w:rsidRDefault="001C2771"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Grocery store is biggest thing missing in Parkdale.</w:t>
            </w:r>
            <w:r w:rsidR="00EC7E33" w:rsidRPr="00A814AC">
              <w:rPr>
                <w:rFonts w:ascii="Arial" w:eastAsia="Times New Roman" w:hAnsi="Arial" w:cs="Arial"/>
                <w:color w:val="333333"/>
                <w:lang w:eastAsia="en-CA"/>
              </w:rPr>
              <w:t xml:space="preserve"> </w:t>
            </w:r>
          </w:p>
          <w:p w14:paraId="050BB1E7" w14:textId="77777777" w:rsidR="00EC7E33" w:rsidRDefault="00EC7E33"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Encourage the City to address</w:t>
            </w:r>
            <w:r>
              <w:rPr>
                <w:rFonts w:ascii="Arial" w:eastAsia="Times New Roman" w:hAnsi="Arial" w:cs="Arial"/>
                <w:color w:val="333333"/>
                <w:lang w:eastAsia="en-CA"/>
              </w:rPr>
              <w:t xml:space="preserve"> parking issues. </w:t>
            </w:r>
          </w:p>
          <w:p w14:paraId="2CB49F98" w14:textId="77777777" w:rsidR="005D1212" w:rsidRPr="00A814AC" w:rsidRDefault="00EC7E33" w:rsidP="00A814AC">
            <w:pPr>
              <w:pStyle w:val="ListParagraph"/>
              <w:numPr>
                <w:ilvl w:val="0"/>
                <w:numId w:val="5"/>
              </w:numPr>
              <w:spacing w:after="0" w:line="240" w:lineRule="auto"/>
              <w:rPr>
                <w:rFonts w:ascii="Arial" w:eastAsia="Times New Roman" w:hAnsi="Arial" w:cs="Arial"/>
                <w:color w:val="333333"/>
                <w:lang w:eastAsia="en-CA"/>
              </w:rPr>
            </w:pPr>
            <w:r w:rsidRPr="00A814AC">
              <w:rPr>
                <w:rFonts w:ascii="Arial" w:eastAsia="Times New Roman" w:hAnsi="Arial" w:cs="Arial"/>
                <w:color w:val="333333"/>
                <w:lang w:eastAsia="en-CA"/>
              </w:rPr>
              <w:t>Parkdale needs to build up its amenities to attract the density and be a community of choice.</w:t>
            </w:r>
          </w:p>
        </w:tc>
      </w:tr>
    </w:tbl>
    <w:p w14:paraId="5357196D" w14:textId="77777777" w:rsidR="009A07EB" w:rsidRDefault="009A07EB" w:rsidP="00EC7E33"/>
    <w:p w14:paraId="4F773ED1" w14:textId="77777777" w:rsidR="009D2821" w:rsidRPr="009D2821" w:rsidRDefault="009D2821" w:rsidP="009D282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16. </w:t>
      </w:r>
      <w:r w:rsidRPr="009D2821">
        <w:rPr>
          <w:rFonts w:ascii="Arial" w:eastAsia="Times New Roman" w:hAnsi="Arial" w:cs="Arial"/>
          <w:b/>
          <w:bCs/>
          <w:color w:val="333333"/>
          <w:sz w:val="24"/>
          <w:szCs w:val="24"/>
          <w:lang w:eastAsia="en-CA"/>
        </w:rPr>
        <w:t>Would you be willing to answer follow-up questions relating to the future plan for Parkdale?</w:t>
      </w:r>
    </w:p>
    <w:p w14:paraId="2CB1B80F" w14:textId="77777777" w:rsidR="009D2821" w:rsidRDefault="009D2821" w:rsidP="00EC7E33"/>
    <w:tbl>
      <w:tblPr>
        <w:tblW w:w="2523" w:type="dxa"/>
        <w:tblLook w:val="04A0" w:firstRow="1" w:lastRow="0" w:firstColumn="1" w:lastColumn="0" w:noHBand="0" w:noVBand="1"/>
      </w:tblPr>
      <w:tblGrid>
        <w:gridCol w:w="851"/>
        <w:gridCol w:w="1672"/>
      </w:tblGrid>
      <w:tr w:rsidR="009D2821" w:rsidRPr="009D2821" w14:paraId="521D2576" w14:textId="77777777" w:rsidTr="004409AE">
        <w:trPr>
          <w:trHeight w:val="300"/>
        </w:trPr>
        <w:tc>
          <w:tcPr>
            <w:tcW w:w="851" w:type="dxa"/>
            <w:tcBorders>
              <w:top w:val="nil"/>
              <w:left w:val="nil"/>
              <w:bottom w:val="nil"/>
              <w:right w:val="nil"/>
            </w:tcBorders>
            <w:shd w:val="clear" w:color="auto" w:fill="auto"/>
            <w:noWrap/>
            <w:vAlign w:val="bottom"/>
            <w:hideMark/>
          </w:tcPr>
          <w:p w14:paraId="38EEF303"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Yes</w:t>
            </w:r>
          </w:p>
        </w:tc>
        <w:tc>
          <w:tcPr>
            <w:tcW w:w="1672" w:type="dxa"/>
            <w:tcBorders>
              <w:top w:val="nil"/>
              <w:left w:val="nil"/>
              <w:bottom w:val="nil"/>
              <w:right w:val="nil"/>
            </w:tcBorders>
            <w:shd w:val="clear" w:color="auto" w:fill="auto"/>
            <w:noWrap/>
            <w:vAlign w:val="bottom"/>
            <w:hideMark/>
          </w:tcPr>
          <w:p w14:paraId="41ED9295" w14:textId="77777777" w:rsidR="009D2821" w:rsidRPr="009D2821" w:rsidRDefault="009D2821" w:rsidP="004409AE">
            <w:pPr>
              <w:spacing w:after="0" w:line="240" w:lineRule="auto"/>
              <w:jc w:val="center"/>
              <w:rPr>
                <w:rFonts w:ascii="Arial" w:eastAsia="Times New Roman" w:hAnsi="Arial" w:cs="Arial"/>
                <w:color w:val="333333"/>
                <w:lang w:eastAsia="en-CA"/>
              </w:rPr>
            </w:pPr>
            <w:r w:rsidRPr="009D2821">
              <w:rPr>
                <w:rFonts w:ascii="Arial" w:eastAsia="Times New Roman" w:hAnsi="Arial" w:cs="Arial"/>
                <w:color w:val="333333"/>
                <w:lang w:eastAsia="en-CA"/>
              </w:rPr>
              <w:t>64.37%</w:t>
            </w:r>
          </w:p>
        </w:tc>
      </w:tr>
      <w:tr w:rsidR="009D2821" w:rsidRPr="009D2821" w14:paraId="573FB15C" w14:textId="77777777" w:rsidTr="004409AE">
        <w:trPr>
          <w:trHeight w:val="300"/>
        </w:trPr>
        <w:tc>
          <w:tcPr>
            <w:tcW w:w="851" w:type="dxa"/>
            <w:tcBorders>
              <w:top w:val="nil"/>
              <w:left w:val="nil"/>
              <w:bottom w:val="nil"/>
              <w:right w:val="nil"/>
            </w:tcBorders>
            <w:shd w:val="clear" w:color="auto" w:fill="auto"/>
            <w:noWrap/>
            <w:vAlign w:val="bottom"/>
            <w:hideMark/>
          </w:tcPr>
          <w:p w14:paraId="4332F6B6"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No</w:t>
            </w:r>
          </w:p>
        </w:tc>
        <w:tc>
          <w:tcPr>
            <w:tcW w:w="1672" w:type="dxa"/>
            <w:tcBorders>
              <w:top w:val="nil"/>
              <w:left w:val="nil"/>
              <w:bottom w:val="nil"/>
              <w:right w:val="nil"/>
            </w:tcBorders>
            <w:shd w:val="clear" w:color="auto" w:fill="auto"/>
            <w:noWrap/>
            <w:vAlign w:val="bottom"/>
            <w:hideMark/>
          </w:tcPr>
          <w:p w14:paraId="152F6B9A" w14:textId="77777777" w:rsidR="009D2821" w:rsidRPr="009D2821" w:rsidRDefault="009D2821" w:rsidP="004409AE">
            <w:pPr>
              <w:spacing w:after="0" w:line="240" w:lineRule="auto"/>
              <w:jc w:val="center"/>
              <w:rPr>
                <w:rFonts w:ascii="Arial" w:eastAsia="Times New Roman" w:hAnsi="Arial" w:cs="Arial"/>
                <w:color w:val="333333"/>
                <w:lang w:eastAsia="en-CA"/>
              </w:rPr>
            </w:pPr>
            <w:r w:rsidRPr="009D2821">
              <w:rPr>
                <w:rFonts w:ascii="Arial" w:eastAsia="Times New Roman" w:hAnsi="Arial" w:cs="Arial"/>
                <w:color w:val="333333"/>
                <w:lang w:eastAsia="en-CA"/>
              </w:rPr>
              <w:t>35.63%</w:t>
            </w:r>
          </w:p>
        </w:tc>
      </w:tr>
    </w:tbl>
    <w:p w14:paraId="4183FC06" w14:textId="77777777" w:rsidR="009D2821" w:rsidRDefault="009D2821" w:rsidP="00EC7E33"/>
    <w:p w14:paraId="7F6857B4" w14:textId="77777777" w:rsidR="007D6AED" w:rsidRDefault="009D2821" w:rsidP="009D2821">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17. </w:t>
      </w:r>
      <w:r w:rsidRPr="009D2821">
        <w:rPr>
          <w:rFonts w:ascii="Arial" w:eastAsia="Times New Roman" w:hAnsi="Arial" w:cs="Arial"/>
          <w:b/>
          <w:bCs/>
          <w:color w:val="333333"/>
          <w:sz w:val="24"/>
          <w:szCs w:val="24"/>
          <w:lang w:eastAsia="en-CA"/>
        </w:rPr>
        <w:t>Part 2: Who are you?</w:t>
      </w:r>
      <w:r>
        <w:rPr>
          <w:rFonts w:ascii="Arial" w:eastAsia="Times New Roman" w:hAnsi="Arial" w:cs="Arial"/>
          <w:b/>
          <w:bCs/>
          <w:color w:val="333333"/>
          <w:sz w:val="24"/>
          <w:szCs w:val="24"/>
          <w:lang w:eastAsia="en-CA"/>
        </w:rPr>
        <w:t xml:space="preserve"> </w:t>
      </w:r>
    </w:p>
    <w:p w14:paraId="60F99950" w14:textId="77777777" w:rsidR="009D2821" w:rsidRPr="009D2821" w:rsidRDefault="009D2821" w:rsidP="009D2821">
      <w:pPr>
        <w:spacing w:after="0" w:line="240" w:lineRule="auto"/>
        <w:rPr>
          <w:rFonts w:ascii="Arial" w:eastAsia="Times New Roman" w:hAnsi="Arial" w:cs="Arial"/>
          <w:b/>
          <w:bCs/>
          <w:color w:val="333333"/>
          <w:sz w:val="24"/>
          <w:szCs w:val="24"/>
          <w:lang w:eastAsia="en-CA"/>
        </w:rPr>
      </w:pPr>
      <w:r w:rsidRPr="009D2821">
        <w:rPr>
          <w:rFonts w:ascii="Arial" w:eastAsia="Times New Roman" w:hAnsi="Arial" w:cs="Arial"/>
          <w:b/>
          <w:bCs/>
          <w:color w:val="333333"/>
          <w:sz w:val="24"/>
          <w:szCs w:val="24"/>
          <w:lang w:eastAsia="en-CA"/>
        </w:rPr>
        <w:t>How long have you lived in Parkdale?</w:t>
      </w:r>
    </w:p>
    <w:p w14:paraId="627B74E4" w14:textId="77777777" w:rsidR="009D2821" w:rsidRDefault="009D2821" w:rsidP="00EC7E33"/>
    <w:tbl>
      <w:tblPr>
        <w:tblW w:w="3860" w:type="dxa"/>
        <w:tblLook w:val="04A0" w:firstRow="1" w:lastRow="0" w:firstColumn="1" w:lastColumn="0" w:noHBand="0" w:noVBand="1"/>
      </w:tblPr>
      <w:tblGrid>
        <w:gridCol w:w="2320"/>
        <w:gridCol w:w="1540"/>
      </w:tblGrid>
      <w:tr w:rsidR="009D2821" w:rsidRPr="009D2821" w14:paraId="7E0D6771" w14:textId="77777777" w:rsidTr="009D2821">
        <w:trPr>
          <w:trHeight w:val="300"/>
        </w:trPr>
        <w:tc>
          <w:tcPr>
            <w:tcW w:w="2320" w:type="dxa"/>
            <w:tcBorders>
              <w:top w:val="nil"/>
              <w:left w:val="nil"/>
              <w:bottom w:val="nil"/>
              <w:right w:val="nil"/>
            </w:tcBorders>
            <w:shd w:val="clear" w:color="auto" w:fill="auto"/>
            <w:noWrap/>
            <w:vAlign w:val="bottom"/>
            <w:hideMark/>
          </w:tcPr>
          <w:p w14:paraId="35403F12"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Over 10 years</w:t>
            </w:r>
          </w:p>
        </w:tc>
        <w:tc>
          <w:tcPr>
            <w:tcW w:w="1540" w:type="dxa"/>
            <w:tcBorders>
              <w:top w:val="nil"/>
              <w:left w:val="nil"/>
              <w:bottom w:val="nil"/>
              <w:right w:val="nil"/>
            </w:tcBorders>
            <w:shd w:val="clear" w:color="auto" w:fill="auto"/>
            <w:noWrap/>
            <w:vAlign w:val="bottom"/>
            <w:hideMark/>
          </w:tcPr>
          <w:p w14:paraId="7CC0731F"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25.81%</w:t>
            </w:r>
          </w:p>
        </w:tc>
      </w:tr>
      <w:tr w:rsidR="009D2821" w:rsidRPr="009D2821" w14:paraId="664C3435" w14:textId="77777777" w:rsidTr="009D2821">
        <w:trPr>
          <w:trHeight w:val="300"/>
        </w:trPr>
        <w:tc>
          <w:tcPr>
            <w:tcW w:w="2320" w:type="dxa"/>
            <w:tcBorders>
              <w:top w:val="nil"/>
              <w:left w:val="nil"/>
              <w:bottom w:val="nil"/>
              <w:right w:val="nil"/>
            </w:tcBorders>
            <w:shd w:val="clear" w:color="auto" w:fill="auto"/>
            <w:noWrap/>
            <w:vAlign w:val="bottom"/>
            <w:hideMark/>
          </w:tcPr>
          <w:p w14:paraId="63464B91"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6 to 10 years</w:t>
            </w:r>
          </w:p>
        </w:tc>
        <w:tc>
          <w:tcPr>
            <w:tcW w:w="1540" w:type="dxa"/>
            <w:tcBorders>
              <w:top w:val="nil"/>
              <w:left w:val="nil"/>
              <w:bottom w:val="nil"/>
              <w:right w:val="nil"/>
            </w:tcBorders>
            <w:shd w:val="clear" w:color="auto" w:fill="auto"/>
            <w:noWrap/>
            <w:vAlign w:val="bottom"/>
            <w:hideMark/>
          </w:tcPr>
          <w:p w14:paraId="1ACDDAB6"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25.81%</w:t>
            </w:r>
          </w:p>
        </w:tc>
      </w:tr>
      <w:tr w:rsidR="009D2821" w:rsidRPr="009D2821" w14:paraId="6148DCE3" w14:textId="77777777" w:rsidTr="009D2821">
        <w:trPr>
          <w:trHeight w:val="300"/>
        </w:trPr>
        <w:tc>
          <w:tcPr>
            <w:tcW w:w="2320" w:type="dxa"/>
            <w:tcBorders>
              <w:top w:val="nil"/>
              <w:left w:val="nil"/>
              <w:bottom w:val="nil"/>
              <w:right w:val="nil"/>
            </w:tcBorders>
            <w:shd w:val="clear" w:color="auto" w:fill="auto"/>
            <w:noWrap/>
            <w:vAlign w:val="bottom"/>
            <w:hideMark/>
          </w:tcPr>
          <w:p w14:paraId="147BC905"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1 to 5 years</w:t>
            </w:r>
          </w:p>
        </w:tc>
        <w:tc>
          <w:tcPr>
            <w:tcW w:w="1540" w:type="dxa"/>
            <w:tcBorders>
              <w:top w:val="nil"/>
              <w:left w:val="nil"/>
              <w:bottom w:val="nil"/>
              <w:right w:val="nil"/>
            </w:tcBorders>
            <w:shd w:val="clear" w:color="auto" w:fill="auto"/>
            <w:noWrap/>
            <w:vAlign w:val="bottom"/>
            <w:hideMark/>
          </w:tcPr>
          <w:p w14:paraId="6BDB90A4"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21.51%</w:t>
            </w:r>
          </w:p>
        </w:tc>
      </w:tr>
      <w:tr w:rsidR="009D2821" w:rsidRPr="009D2821" w14:paraId="0B3F85BF" w14:textId="77777777" w:rsidTr="009D2821">
        <w:trPr>
          <w:trHeight w:val="300"/>
        </w:trPr>
        <w:tc>
          <w:tcPr>
            <w:tcW w:w="2320" w:type="dxa"/>
            <w:tcBorders>
              <w:top w:val="nil"/>
              <w:left w:val="nil"/>
              <w:bottom w:val="nil"/>
              <w:right w:val="nil"/>
            </w:tcBorders>
            <w:shd w:val="clear" w:color="auto" w:fill="auto"/>
            <w:noWrap/>
            <w:vAlign w:val="bottom"/>
            <w:hideMark/>
          </w:tcPr>
          <w:p w14:paraId="434ECD4D"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Over 20 years</w:t>
            </w:r>
          </w:p>
        </w:tc>
        <w:tc>
          <w:tcPr>
            <w:tcW w:w="1540" w:type="dxa"/>
            <w:tcBorders>
              <w:top w:val="nil"/>
              <w:left w:val="nil"/>
              <w:bottom w:val="nil"/>
              <w:right w:val="nil"/>
            </w:tcBorders>
            <w:shd w:val="clear" w:color="auto" w:fill="auto"/>
            <w:noWrap/>
            <w:vAlign w:val="bottom"/>
            <w:hideMark/>
          </w:tcPr>
          <w:p w14:paraId="4126DED6"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9.68%</w:t>
            </w:r>
          </w:p>
        </w:tc>
      </w:tr>
      <w:tr w:rsidR="009D2821" w:rsidRPr="009D2821" w14:paraId="28DCFB7A" w14:textId="77777777" w:rsidTr="009D2821">
        <w:trPr>
          <w:trHeight w:val="300"/>
        </w:trPr>
        <w:tc>
          <w:tcPr>
            <w:tcW w:w="2320" w:type="dxa"/>
            <w:tcBorders>
              <w:top w:val="nil"/>
              <w:left w:val="nil"/>
              <w:bottom w:val="nil"/>
              <w:right w:val="nil"/>
            </w:tcBorders>
            <w:shd w:val="clear" w:color="auto" w:fill="auto"/>
            <w:noWrap/>
            <w:vAlign w:val="bottom"/>
            <w:hideMark/>
          </w:tcPr>
          <w:p w14:paraId="1EFAA73D"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Over 30 years</w:t>
            </w:r>
          </w:p>
        </w:tc>
        <w:tc>
          <w:tcPr>
            <w:tcW w:w="1540" w:type="dxa"/>
            <w:tcBorders>
              <w:top w:val="nil"/>
              <w:left w:val="nil"/>
              <w:bottom w:val="nil"/>
              <w:right w:val="nil"/>
            </w:tcBorders>
            <w:shd w:val="clear" w:color="auto" w:fill="auto"/>
            <w:noWrap/>
            <w:vAlign w:val="bottom"/>
            <w:hideMark/>
          </w:tcPr>
          <w:p w14:paraId="10EE8124"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9.68%</w:t>
            </w:r>
          </w:p>
        </w:tc>
      </w:tr>
      <w:tr w:rsidR="009D2821" w:rsidRPr="009D2821" w14:paraId="52EBB764" w14:textId="77777777" w:rsidTr="009D2821">
        <w:trPr>
          <w:trHeight w:val="300"/>
        </w:trPr>
        <w:tc>
          <w:tcPr>
            <w:tcW w:w="2320" w:type="dxa"/>
            <w:tcBorders>
              <w:top w:val="nil"/>
              <w:left w:val="nil"/>
              <w:bottom w:val="nil"/>
              <w:right w:val="nil"/>
            </w:tcBorders>
            <w:shd w:val="clear" w:color="auto" w:fill="auto"/>
            <w:noWrap/>
            <w:vAlign w:val="bottom"/>
            <w:hideMark/>
          </w:tcPr>
          <w:p w14:paraId="40A8300B" w14:textId="77777777" w:rsidR="009D2821" w:rsidRPr="009D2821" w:rsidRDefault="009D2821" w:rsidP="009D2821">
            <w:pPr>
              <w:spacing w:after="0" w:line="240" w:lineRule="auto"/>
              <w:rPr>
                <w:rFonts w:ascii="Arial" w:eastAsia="Times New Roman" w:hAnsi="Arial" w:cs="Arial"/>
                <w:color w:val="333333"/>
                <w:lang w:eastAsia="en-CA"/>
              </w:rPr>
            </w:pPr>
            <w:r w:rsidRPr="009D2821">
              <w:rPr>
                <w:rFonts w:ascii="Arial" w:eastAsia="Times New Roman" w:hAnsi="Arial" w:cs="Arial"/>
                <w:color w:val="333333"/>
                <w:lang w:eastAsia="en-CA"/>
              </w:rPr>
              <w:t>Less than one year</w:t>
            </w:r>
          </w:p>
        </w:tc>
        <w:tc>
          <w:tcPr>
            <w:tcW w:w="1540" w:type="dxa"/>
            <w:tcBorders>
              <w:top w:val="nil"/>
              <w:left w:val="nil"/>
              <w:bottom w:val="nil"/>
              <w:right w:val="nil"/>
            </w:tcBorders>
            <w:shd w:val="clear" w:color="auto" w:fill="auto"/>
            <w:noWrap/>
            <w:vAlign w:val="bottom"/>
            <w:hideMark/>
          </w:tcPr>
          <w:p w14:paraId="0F47DCBB" w14:textId="77777777" w:rsidR="009D2821" w:rsidRPr="009D2821" w:rsidRDefault="009D2821" w:rsidP="009D2821">
            <w:pPr>
              <w:spacing w:after="0" w:line="240" w:lineRule="auto"/>
              <w:jc w:val="right"/>
              <w:rPr>
                <w:rFonts w:ascii="Arial" w:eastAsia="Times New Roman" w:hAnsi="Arial" w:cs="Arial"/>
                <w:color w:val="333333"/>
                <w:lang w:eastAsia="en-CA"/>
              </w:rPr>
            </w:pPr>
            <w:r w:rsidRPr="009D2821">
              <w:rPr>
                <w:rFonts w:ascii="Arial" w:eastAsia="Times New Roman" w:hAnsi="Arial" w:cs="Arial"/>
                <w:color w:val="333333"/>
                <w:lang w:eastAsia="en-CA"/>
              </w:rPr>
              <w:t>7.53%</w:t>
            </w:r>
          </w:p>
        </w:tc>
      </w:tr>
    </w:tbl>
    <w:p w14:paraId="37E75FC7" w14:textId="77777777" w:rsidR="007D6AED" w:rsidRDefault="007D6AED" w:rsidP="007D6AED">
      <w:pPr>
        <w:spacing w:after="0" w:line="240" w:lineRule="auto"/>
        <w:rPr>
          <w:rFonts w:ascii="Arial" w:eastAsia="Times New Roman" w:hAnsi="Arial" w:cs="Arial"/>
          <w:b/>
          <w:bCs/>
          <w:color w:val="333333"/>
          <w:sz w:val="24"/>
          <w:szCs w:val="24"/>
          <w:lang w:eastAsia="en-CA"/>
        </w:rPr>
      </w:pPr>
    </w:p>
    <w:p w14:paraId="42523713" w14:textId="77777777" w:rsidR="007D6AED" w:rsidRDefault="007D6AED" w:rsidP="007D6AED">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18. </w:t>
      </w:r>
      <w:r w:rsidRPr="007D6AED">
        <w:rPr>
          <w:rFonts w:ascii="Arial" w:eastAsia="Times New Roman" w:hAnsi="Arial" w:cs="Arial"/>
          <w:b/>
          <w:bCs/>
          <w:color w:val="333333"/>
          <w:sz w:val="24"/>
          <w:szCs w:val="24"/>
          <w:lang w:eastAsia="en-CA"/>
        </w:rPr>
        <w:t xml:space="preserve">How many adults live with you? </w:t>
      </w:r>
    </w:p>
    <w:p w14:paraId="6717AF50" w14:textId="77777777" w:rsidR="007D6AED" w:rsidRPr="007D6AED" w:rsidRDefault="007D6AED" w:rsidP="007D6AED">
      <w:pPr>
        <w:spacing w:after="0" w:line="240" w:lineRule="auto"/>
        <w:rPr>
          <w:rFonts w:ascii="Arial" w:eastAsia="Times New Roman" w:hAnsi="Arial" w:cs="Arial"/>
          <w:b/>
          <w:bCs/>
          <w:color w:val="333333"/>
          <w:sz w:val="24"/>
          <w:szCs w:val="24"/>
          <w:lang w:eastAsia="en-CA"/>
        </w:rPr>
      </w:pPr>
    </w:p>
    <w:tbl>
      <w:tblPr>
        <w:tblW w:w="1985" w:type="dxa"/>
        <w:tblLook w:val="04A0" w:firstRow="1" w:lastRow="0" w:firstColumn="1" w:lastColumn="0" w:noHBand="0" w:noVBand="1"/>
      </w:tblPr>
      <w:tblGrid>
        <w:gridCol w:w="804"/>
        <w:gridCol w:w="1222"/>
      </w:tblGrid>
      <w:tr w:rsidR="007D6AED" w:rsidRPr="0042708A" w14:paraId="3A3CA492" w14:textId="77777777" w:rsidTr="007D6AED">
        <w:trPr>
          <w:trHeight w:val="300"/>
        </w:trPr>
        <w:tc>
          <w:tcPr>
            <w:tcW w:w="763" w:type="dxa"/>
            <w:tcBorders>
              <w:top w:val="nil"/>
              <w:left w:val="nil"/>
              <w:bottom w:val="nil"/>
              <w:right w:val="nil"/>
            </w:tcBorders>
            <w:shd w:val="clear" w:color="auto" w:fill="auto"/>
            <w:noWrap/>
            <w:vAlign w:val="bottom"/>
            <w:hideMark/>
          </w:tcPr>
          <w:p w14:paraId="12AD80FC" w14:textId="77777777" w:rsidR="007D6AED" w:rsidRPr="0042708A" w:rsidRDefault="007D6AED" w:rsidP="009C1F4E">
            <w:pPr>
              <w:spacing w:after="0" w:line="240" w:lineRule="auto"/>
              <w:jc w:val="center"/>
              <w:rPr>
                <w:rFonts w:ascii="Arial" w:eastAsia="Times New Roman" w:hAnsi="Arial" w:cs="Arial"/>
                <w:color w:val="000000"/>
                <w:lang w:eastAsia="en-CA"/>
              </w:rPr>
            </w:pPr>
            <w:r w:rsidRPr="0042708A">
              <w:rPr>
                <w:rFonts w:ascii="Arial" w:eastAsia="Times New Roman" w:hAnsi="Arial" w:cs="Arial"/>
                <w:color w:val="000000"/>
                <w:lang w:eastAsia="en-CA"/>
              </w:rPr>
              <w:t>No of adults</w:t>
            </w:r>
          </w:p>
        </w:tc>
        <w:tc>
          <w:tcPr>
            <w:tcW w:w="1222" w:type="dxa"/>
            <w:tcBorders>
              <w:top w:val="nil"/>
              <w:left w:val="nil"/>
              <w:bottom w:val="nil"/>
              <w:right w:val="nil"/>
            </w:tcBorders>
            <w:shd w:val="clear" w:color="auto" w:fill="auto"/>
            <w:noWrap/>
            <w:vAlign w:val="bottom"/>
            <w:hideMark/>
          </w:tcPr>
          <w:p w14:paraId="2539ECC2" w14:textId="77777777" w:rsidR="007D6AED" w:rsidRPr="0042708A" w:rsidRDefault="007D6AED" w:rsidP="009C1F4E">
            <w:pPr>
              <w:spacing w:after="0" w:line="240" w:lineRule="auto"/>
              <w:jc w:val="center"/>
              <w:rPr>
                <w:rFonts w:ascii="Arial" w:eastAsia="Times New Roman" w:hAnsi="Arial" w:cs="Arial"/>
                <w:color w:val="000000"/>
                <w:lang w:eastAsia="en-CA"/>
              </w:rPr>
            </w:pPr>
            <w:r w:rsidRPr="0042708A">
              <w:rPr>
                <w:rFonts w:ascii="Arial" w:eastAsia="Times New Roman" w:hAnsi="Arial" w:cs="Arial"/>
                <w:color w:val="000000"/>
                <w:lang w:eastAsia="en-CA"/>
              </w:rPr>
              <w:t>%</w:t>
            </w:r>
          </w:p>
        </w:tc>
      </w:tr>
      <w:tr w:rsidR="007D6AED" w:rsidRPr="0042708A" w14:paraId="3EB7230B" w14:textId="77777777" w:rsidTr="007D6AED">
        <w:trPr>
          <w:trHeight w:val="300"/>
        </w:trPr>
        <w:tc>
          <w:tcPr>
            <w:tcW w:w="763" w:type="dxa"/>
            <w:tcBorders>
              <w:top w:val="nil"/>
              <w:left w:val="nil"/>
              <w:bottom w:val="nil"/>
              <w:right w:val="nil"/>
            </w:tcBorders>
            <w:shd w:val="clear" w:color="auto" w:fill="auto"/>
            <w:noWrap/>
            <w:vAlign w:val="bottom"/>
            <w:hideMark/>
          </w:tcPr>
          <w:p w14:paraId="43824390"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1222" w:type="dxa"/>
            <w:tcBorders>
              <w:top w:val="nil"/>
              <w:left w:val="nil"/>
              <w:bottom w:val="nil"/>
              <w:right w:val="nil"/>
            </w:tcBorders>
            <w:shd w:val="clear" w:color="auto" w:fill="auto"/>
            <w:noWrap/>
            <w:vAlign w:val="bottom"/>
            <w:hideMark/>
          </w:tcPr>
          <w:p w14:paraId="7766D2EF"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64.04%</w:t>
            </w:r>
          </w:p>
        </w:tc>
      </w:tr>
      <w:tr w:rsidR="007D6AED" w:rsidRPr="0042708A" w14:paraId="75159436" w14:textId="77777777" w:rsidTr="007D6AED">
        <w:trPr>
          <w:trHeight w:val="300"/>
        </w:trPr>
        <w:tc>
          <w:tcPr>
            <w:tcW w:w="763" w:type="dxa"/>
            <w:tcBorders>
              <w:top w:val="nil"/>
              <w:left w:val="nil"/>
              <w:bottom w:val="nil"/>
              <w:right w:val="nil"/>
            </w:tcBorders>
            <w:shd w:val="clear" w:color="auto" w:fill="auto"/>
            <w:noWrap/>
            <w:vAlign w:val="bottom"/>
            <w:hideMark/>
          </w:tcPr>
          <w:p w14:paraId="12C83F88"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w:t>
            </w:r>
          </w:p>
        </w:tc>
        <w:tc>
          <w:tcPr>
            <w:tcW w:w="1222" w:type="dxa"/>
            <w:tcBorders>
              <w:top w:val="nil"/>
              <w:left w:val="nil"/>
              <w:bottom w:val="nil"/>
              <w:right w:val="nil"/>
            </w:tcBorders>
            <w:shd w:val="clear" w:color="auto" w:fill="auto"/>
            <w:noWrap/>
            <w:vAlign w:val="bottom"/>
            <w:hideMark/>
          </w:tcPr>
          <w:p w14:paraId="2739F26A"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23.60%</w:t>
            </w:r>
          </w:p>
        </w:tc>
      </w:tr>
      <w:tr w:rsidR="007D6AED" w:rsidRPr="0042708A" w14:paraId="32C63245" w14:textId="77777777" w:rsidTr="007D6AED">
        <w:trPr>
          <w:trHeight w:val="300"/>
        </w:trPr>
        <w:tc>
          <w:tcPr>
            <w:tcW w:w="763" w:type="dxa"/>
            <w:tcBorders>
              <w:top w:val="nil"/>
              <w:left w:val="nil"/>
              <w:bottom w:val="nil"/>
              <w:right w:val="nil"/>
            </w:tcBorders>
            <w:shd w:val="clear" w:color="auto" w:fill="auto"/>
            <w:noWrap/>
            <w:vAlign w:val="bottom"/>
            <w:hideMark/>
          </w:tcPr>
          <w:p w14:paraId="57E3D54D"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0</w:t>
            </w:r>
          </w:p>
        </w:tc>
        <w:tc>
          <w:tcPr>
            <w:tcW w:w="1222" w:type="dxa"/>
            <w:tcBorders>
              <w:top w:val="nil"/>
              <w:left w:val="nil"/>
              <w:bottom w:val="nil"/>
              <w:right w:val="nil"/>
            </w:tcBorders>
            <w:shd w:val="clear" w:color="auto" w:fill="auto"/>
            <w:noWrap/>
            <w:vAlign w:val="bottom"/>
            <w:hideMark/>
          </w:tcPr>
          <w:p w14:paraId="5A7AC436"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7.87%</w:t>
            </w:r>
          </w:p>
        </w:tc>
      </w:tr>
      <w:tr w:rsidR="007D6AED" w:rsidRPr="0042708A" w14:paraId="30B7F18F" w14:textId="77777777" w:rsidTr="007D6AED">
        <w:trPr>
          <w:trHeight w:val="300"/>
        </w:trPr>
        <w:tc>
          <w:tcPr>
            <w:tcW w:w="763" w:type="dxa"/>
            <w:tcBorders>
              <w:top w:val="nil"/>
              <w:left w:val="nil"/>
              <w:bottom w:val="nil"/>
              <w:right w:val="nil"/>
            </w:tcBorders>
            <w:shd w:val="clear" w:color="auto" w:fill="auto"/>
            <w:noWrap/>
            <w:vAlign w:val="bottom"/>
            <w:hideMark/>
          </w:tcPr>
          <w:p w14:paraId="7883550F"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c>
          <w:tcPr>
            <w:tcW w:w="1222" w:type="dxa"/>
            <w:tcBorders>
              <w:top w:val="nil"/>
              <w:left w:val="nil"/>
              <w:bottom w:val="nil"/>
              <w:right w:val="nil"/>
            </w:tcBorders>
            <w:shd w:val="clear" w:color="auto" w:fill="auto"/>
            <w:noWrap/>
            <w:vAlign w:val="bottom"/>
            <w:hideMark/>
          </w:tcPr>
          <w:p w14:paraId="6163120A"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3.37%</w:t>
            </w:r>
          </w:p>
        </w:tc>
      </w:tr>
      <w:tr w:rsidR="007D6AED" w:rsidRPr="0042708A" w14:paraId="08411B16" w14:textId="77777777" w:rsidTr="007D6AED">
        <w:trPr>
          <w:trHeight w:val="300"/>
        </w:trPr>
        <w:tc>
          <w:tcPr>
            <w:tcW w:w="763" w:type="dxa"/>
            <w:tcBorders>
              <w:top w:val="nil"/>
              <w:left w:val="nil"/>
              <w:bottom w:val="nil"/>
              <w:right w:val="nil"/>
            </w:tcBorders>
            <w:shd w:val="clear" w:color="auto" w:fill="auto"/>
            <w:noWrap/>
            <w:vAlign w:val="bottom"/>
            <w:hideMark/>
          </w:tcPr>
          <w:p w14:paraId="1BBAD251"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c>
          <w:tcPr>
            <w:tcW w:w="1222" w:type="dxa"/>
            <w:tcBorders>
              <w:top w:val="nil"/>
              <w:left w:val="nil"/>
              <w:bottom w:val="nil"/>
              <w:right w:val="nil"/>
            </w:tcBorders>
            <w:shd w:val="clear" w:color="auto" w:fill="auto"/>
            <w:noWrap/>
            <w:vAlign w:val="bottom"/>
            <w:hideMark/>
          </w:tcPr>
          <w:p w14:paraId="69233F52"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1.12%</w:t>
            </w:r>
          </w:p>
        </w:tc>
      </w:tr>
    </w:tbl>
    <w:p w14:paraId="44B8DCDB" w14:textId="77777777" w:rsidR="007D6AED" w:rsidRDefault="007D6AED" w:rsidP="007D6AED">
      <w:pPr>
        <w:spacing w:after="0" w:line="240" w:lineRule="auto"/>
        <w:rPr>
          <w:rFonts w:ascii="Arial" w:eastAsia="Times New Roman" w:hAnsi="Arial" w:cs="Arial"/>
          <w:b/>
          <w:bCs/>
          <w:color w:val="333333"/>
          <w:sz w:val="24"/>
          <w:szCs w:val="24"/>
          <w:lang w:eastAsia="en-CA"/>
        </w:rPr>
      </w:pPr>
    </w:p>
    <w:p w14:paraId="02FD8A70" w14:textId="77777777" w:rsidR="007D6AED" w:rsidRDefault="007D6AED" w:rsidP="007D6AED">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19. </w:t>
      </w:r>
      <w:r w:rsidRPr="007D6AED">
        <w:rPr>
          <w:rFonts w:ascii="Arial" w:eastAsia="Times New Roman" w:hAnsi="Arial" w:cs="Arial"/>
          <w:b/>
          <w:bCs/>
          <w:color w:val="333333"/>
          <w:sz w:val="24"/>
          <w:szCs w:val="24"/>
          <w:lang w:eastAsia="en-CA"/>
        </w:rPr>
        <w:t>Do you have school age children or teenagers who live with you?</w:t>
      </w:r>
    </w:p>
    <w:tbl>
      <w:tblPr>
        <w:tblW w:w="1843" w:type="dxa"/>
        <w:tblLook w:val="04A0" w:firstRow="1" w:lastRow="0" w:firstColumn="1" w:lastColumn="0" w:noHBand="0" w:noVBand="1"/>
      </w:tblPr>
      <w:tblGrid>
        <w:gridCol w:w="1276"/>
        <w:gridCol w:w="963"/>
      </w:tblGrid>
      <w:tr w:rsidR="007D6AED" w:rsidRPr="007D6AED" w14:paraId="51C7E06E" w14:textId="77777777" w:rsidTr="0042708A">
        <w:trPr>
          <w:trHeight w:val="300"/>
        </w:trPr>
        <w:tc>
          <w:tcPr>
            <w:tcW w:w="1276" w:type="dxa"/>
            <w:tcBorders>
              <w:top w:val="nil"/>
              <w:left w:val="nil"/>
              <w:bottom w:val="nil"/>
              <w:right w:val="nil"/>
            </w:tcBorders>
            <w:shd w:val="clear" w:color="auto" w:fill="auto"/>
            <w:noWrap/>
            <w:vAlign w:val="bottom"/>
            <w:hideMark/>
          </w:tcPr>
          <w:p w14:paraId="53B4AC19" w14:textId="77777777" w:rsidR="007D6AED" w:rsidRDefault="007D6AED" w:rsidP="007D6AED">
            <w:pPr>
              <w:spacing w:after="0" w:line="240" w:lineRule="auto"/>
              <w:rPr>
                <w:rFonts w:ascii="Arial" w:eastAsia="Times New Roman" w:hAnsi="Arial" w:cs="Arial"/>
                <w:color w:val="333333"/>
                <w:lang w:eastAsia="en-CA"/>
              </w:rPr>
            </w:pPr>
          </w:p>
          <w:p w14:paraId="553B2AE0" w14:textId="77777777" w:rsidR="007D6AED" w:rsidRPr="007D6AED" w:rsidRDefault="007D6AED" w:rsidP="007D6AED">
            <w:pPr>
              <w:spacing w:after="0" w:line="240" w:lineRule="auto"/>
              <w:rPr>
                <w:rFonts w:ascii="Arial" w:eastAsia="Times New Roman" w:hAnsi="Arial" w:cs="Arial"/>
                <w:color w:val="333333"/>
                <w:lang w:eastAsia="en-CA"/>
              </w:rPr>
            </w:pPr>
            <w:r w:rsidRPr="007D6AED">
              <w:rPr>
                <w:rFonts w:ascii="Arial" w:eastAsia="Times New Roman" w:hAnsi="Arial" w:cs="Arial"/>
                <w:color w:val="333333"/>
                <w:lang w:eastAsia="en-CA"/>
              </w:rPr>
              <w:t>Yes</w:t>
            </w:r>
          </w:p>
        </w:tc>
        <w:tc>
          <w:tcPr>
            <w:tcW w:w="567" w:type="dxa"/>
            <w:tcBorders>
              <w:top w:val="nil"/>
              <w:left w:val="nil"/>
              <w:bottom w:val="nil"/>
              <w:right w:val="nil"/>
            </w:tcBorders>
            <w:shd w:val="clear" w:color="auto" w:fill="auto"/>
            <w:noWrap/>
            <w:vAlign w:val="bottom"/>
            <w:hideMark/>
          </w:tcPr>
          <w:p w14:paraId="59E8C484" w14:textId="77777777" w:rsidR="007D6AED" w:rsidRPr="007D6AED" w:rsidRDefault="007D6AED" w:rsidP="007D6AED">
            <w:pPr>
              <w:spacing w:after="0" w:line="240" w:lineRule="auto"/>
              <w:jc w:val="right"/>
              <w:rPr>
                <w:rFonts w:ascii="Arial" w:eastAsia="Times New Roman" w:hAnsi="Arial" w:cs="Arial"/>
                <w:color w:val="333333"/>
                <w:lang w:eastAsia="en-CA"/>
              </w:rPr>
            </w:pPr>
            <w:r w:rsidRPr="007D6AED">
              <w:rPr>
                <w:rFonts w:ascii="Arial" w:eastAsia="Times New Roman" w:hAnsi="Arial" w:cs="Arial"/>
                <w:color w:val="333333"/>
                <w:lang w:eastAsia="en-CA"/>
              </w:rPr>
              <w:t>25.00%</w:t>
            </w:r>
          </w:p>
        </w:tc>
      </w:tr>
      <w:tr w:rsidR="007D6AED" w:rsidRPr="007D6AED" w14:paraId="1CC07D6F" w14:textId="77777777" w:rsidTr="0042708A">
        <w:trPr>
          <w:trHeight w:val="300"/>
        </w:trPr>
        <w:tc>
          <w:tcPr>
            <w:tcW w:w="1276" w:type="dxa"/>
            <w:tcBorders>
              <w:top w:val="nil"/>
              <w:left w:val="nil"/>
              <w:bottom w:val="nil"/>
              <w:right w:val="nil"/>
            </w:tcBorders>
            <w:shd w:val="clear" w:color="auto" w:fill="auto"/>
            <w:noWrap/>
            <w:vAlign w:val="bottom"/>
            <w:hideMark/>
          </w:tcPr>
          <w:p w14:paraId="7BF9CC0D" w14:textId="77777777" w:rsidR="007D6AED" w:rsidRPr="007D6AED" w:rsidRDefault="007D6AED" w:rsidP="007D6AED">
            <w:pPr>
              <w:spacing w:after="0" w:line="240" w:lineRule="auto"/>
              <w:rPr>
                <w:rFonts w:ascii="Arial" w:eastAsia="Times New Roman" w:hAnsi="Arial" w:cs="Arial"/>
                <w:color w:val="333333"/>
                <w:lang w:eastAsia="en-CA"/>
              </w:rPr>
            </w:pPr>
            <w:r w:rsidRPr="007D6AED">
              <w:rPr>
                <w:rFonts w:ascii="Arial" w:eastAsia="Times New Roman" w:hAnsi="Arial" w:cs="Arial"/>
                <w:color w:val="333333"/>
                <w:lang w:eastAsia="en-CA"/>
              </w:rPr>
              <w:t>No</w:t>
            </w:r>
          </w:p>
        </w:tc>
        <w:tc>
          <w:tcPr>
            <w:tcW w:w="567" w:type="dxa"/>
            <w:tcBorders>
              <w:top w:val="nil"/>
              <w:left w:val="nil"/>
              <w:bottom w:val="nil"/>
              <w:right w:val="nil"/>
            </w:tcBorders>
            <w:shd w:val="clear" w:color="auto" w:fill="auto"/>
            <w:noWrap/>
            <w:vAlign w:val="bottom"/>
            <w:hideMark/>
          </w:tcPr>
          <w:p w14:paraId="391604BC" w14:textId="77777777" w:rsidR="007D6AED" w:rsidRPr="007D6AED" w:rsidRDefault="007D6AED" w:rsidP="007D6AED">
            <w:pPr>
              <w:spacing w:after="0" w:line="240" w:lineRule="auto"/>
              <w:jc w:val="right"/>
              <w:rPr>
                <w:rFonts w:ascii="Arial" w:eastAsia="Times New Roman" w:hAnsi="Arial" w:cs="Arial"/>
                <w:color w:val="333333"/>
                <w:lang w:eastAsia="en-CA"/>
              </w:rPr>
            </w:pPr>
            <w:r w:rsidRPr="007D6AED">
              <w:rPr>
                <w:rFonts w:ascii="Arial" w:eastAsia="Times New Roman" w:hAnsi="Arial" w:cs="Arial"/>
                <w:color w:val="333333"/>
                <w:lang w:eastAsia="en-CA"/>
              </w:rPr>
              <w:t>75.00%</w:t>
            </w:r>
          </w:p>
        </w:tc>
      </w:tr>
    </w:tbl>
    <w:p w14:paraId="1F98DCB3" w14:textId="77777777" w:rsidR="007D6AED" w:rsidRDefault="007D6AED" w:rsidP="007D6AED">
      <w:pPr>
        <w:spacing w:after="0" w:line="240" w:lineRule="auto"/>
        <w:rPr>
          <w:rFonts w:ascii="Arial" w:eastAsia="Times New Roman" w:hAnsi="Arial" w:cs="Arial"/>
          <w:b/>
          <w:bCs/>
          <w:color w:val="333333"/>
          <w:sz w:val="24"/>
          <w:szCs w:val="24"/>
          <w:lang w:eastAsia="en-CA"/>
        </w:rPr>
      </w:pPr>
    </w:p>
    <w:tbl>
      <w:tblPr>
        <w:tblW w:w="4111" w:type="dxa"/>
        <w:tblLook w:val="04A0" w:firstRow="1" w:lastRow="0" w:firstColumn="1" w:lastColumn="0" w:noHBand="0" w:noVBand="1"/>
      </w:tblPr>
      <w:tblGrid>
        <w:gridCol w:w="2127"/>
        <w:gridCol w:w="708"/>
        <w:gridCol w:w="142"/>
        <w:gridCol w:w="417"/>
        <w:gridCol w:w="657"/>
        <w:gridCol w:w="60"/>
      </w:tblGrid>
      <w:tr w:rsidR="007D6AED" w:rsidRPr="007D6AED" w14:paraId="5940B59D" w14:textId="77777777" w:rsidTr="00D47E91">
        <w:trPr>
          <w:gridAfter w:val="2"/>
          <w:wAfter w:w="717" w:type="dxa"/>
          <w:trHeight w:val="450"/>
        </w:trPr>
        <w:tc>
          <w:tcPr>
            <w:tcW w:w="3394" w:type="dxa"/>
            <w:gridSpan w:val="4"/>
            <w:vMerge w:val="restart"/>
            <w:tcBorders>
              <w:top w:val="nil"/>
              <w:left w:val="nil"/>
              <w:bottom w:val="nil"/>
              <w:right w:val="nil"/>
            </w:tcBorders>
            <w:shd w:val="clear" w:color="auto" w:fill="auto"/>
            <w:hideMark/>
          </w:tcPr>
          <w:p w14:paraId="46577C8B" w14:textId="77777777" w:rsidR="007D6AED" w:rsidRPr="000962BC" w:rsidRDefault="007D6AED" w:rsidP="007D6AED">
            <w:pPr>
              <w:spacing w:after="0" w:line="240" w:lineRule="auto"/>
              <w:rPr>
                <w:rFonts w:ascii="Arial" w:eastAsia="Times New Roman" w:hAnsi="Arial" w:cs="Arial"/>
                <w:b/>
                <w:color w:val="333333"/>
                <w:lang w:eastAsia="en-CA"/>
              </w:rPr>
            </w:pPr>
            <w:r w:rsidRPr="007D6AED">
              <w:rPr>
                <w:rFonts w:ascii="Arial" w:eastAsia="Times New Roman" w:hAnsi="Arial" w:cs="Arial"/>
                <w:b/>
                <w:color w:val="333333"/>
                <w:lang w:eastAsia="en-CA"/>
              </w:rPr>
              <w:t>How many?</w:t>
            </w:r>
            <w:r w:rsidRPr="000962BC">
              <w:rPr>
                <w:rFonts w:ascii="Arial" w:eastAsia="Times New Roman" w:hAnsi="Arial" w:cs="Arial"/>
                <w:b/>
                <w:color w:val="333333"/>
                <w:lang w:eastAsia="en-CA"/>
              </w:rPr>
              <w:t xml:space="preserve"> </w:t>
            </w:r>
            <w:r w:rsidRPr="007D6AED">
              <w:rPr>
                <w:rFonts w:ascii="Arial" w:eastAsia="Times New Roman" w:hAnsi="Arial" w:cs="Arial"/>
                <w:b/>
                <w:color w:val="333333"/>
                <w:lang w:eastAsia="en-CA"/>
              </w:rPr>
              <w:t>Ages?</w:t>
            </w:r>
            <w:r w:rsidRPr="000962BC">
              <w:rPr>
                <w:rFonts w:ascii="Arial" w:eastAsia="Times New Roman" w:hAnsi="Arial" w:cs="Arial"/>
                <w:b/>
                <w:color w:val="333333"/>
                <w:lang w:eastAsia="en-CA"/>
              </w:rPr>
              <w:t xml:space="preserve"> </w:t>
            </w:r>
          </w:p>
          <w:p w14:paraId="2551BF35" w14:textId="77777777" w:rsidR="000962BC" w:rsidRPr="000962BC" w:rsidRDefault="000962BC" w:rsidP="007D6AED">
            <w:pPr>
              <w:spacing w:after="0" w:line="240" w:lineRule="auto"/>
              <w:rPr>
                <w:rFonts w:ascii="Arial" w:eastAsia="Times New Roman" w:hAnsi="Arial" w:cs="Arial"/>
                <w:color w:val="333333"/>
                <w:lang w:eastAsia="en-CA"/>
              </w:rPr>
            </w:pPr>
          </w:p>
          <w:p w14:paraId="4C211E82"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Age</w:t>
            </w:r>
            <w:r w:rsidRPr="000962BC">
              <w:rPr>
                <w:rFonts w:ascii="Arial" w:eastAsia="Times New Roman" w:hAnsi="Arial" w:cs="Arial"/>
                <w:color w:val="333333"/>
                <w:lang w:eastAsia="en-CA"/>
              </w:rPr>
              <w:tab/>
              <w:t>No</w:t>
            </w:r>
            <w:r w:rsidRPr="000962BC">
              <w:rPr>
                <w:rFonts w:ascii="Arial" w:eastAsia="Times New Roman" w:hAnsi="Arial" w:cs="Arial"/>
                <w:color w:val="333333"/>
                <w:lang w:eastAsia="en-CA"/>
              </w:rPr>
              <w:tab/>
              <w:t>%</w:t>
            </w:r>
          </w:p>
          <w:p w14:paraId="2D9C3B4B"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w:t>
            </w:r>
            <w:r w:rsidRPr="000962BC">
              <w:rPr>
                <w:rFonts w:ascii="Arial" w:eastAsia="Times New Roman" w:hAnsi="Arial" w:cs="Arial"/>
                <w:color w:val="333333"/>
                <w:lang w:eastAsia="en-CA"/>
              </w:rPr>
              <w:tab/>
              <w:t>3</w:t>
            </w:r>
            <w:r w:rsidRPr="000962BC">
              <w:rPr>
                <w:rFonts w:ascii="Arial" w:eastAsia="Times New Roman" w:hAnsi="Arial" w:cs="Arial"/>
                <w:color w:val="333333"/>
                <w:lang w:eastAsia="en-CA"/>
              </w:rPr>
              <w:tab/>
            </w:r>
            <w:r w:rsidR="00C06C69">
              <w:rPr>
                <w:rFonts w:ascii="Arial" w:eastAsia="Times New Roman" w:hAnsi="Arial" w:cs="Arial"/>
                <w:color w:val="333333"/>
                <w:lang w:eastAsia="en-CA"/>
              </w:rPr>
              <w:t xml:space="preserve">  8.11%</w:t>
            </w:r>
          </w:p>
          <w:p w14:paraId="5D9B6C75"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2</w:t>
            </w:r>
            <w:r w:rsidRPr="000962BC">
              <w:rPr>
                <w:rFonts w:ascii="Arial" w:eastAsia="Times New Roman" w:hAnsi="Arial" w:cs="Arial"/>
                <w:color w:val="333333"/>
                <w:lang w:eastAsia="en-CA"/>
              </w:rPr>
              <w:tab/>
              <w:t>1</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2.70%</w:t>
            </w:r>
          </w:p>
          <w:p w14:paraId="2E9CB7E5"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3</w:t>
            </w:r>
            <w:r w:rsidRPr="000962BC">
              <w:rPr>
                <w:rFonts w:ascii="Arial" w:eastAsia="Times New Roman" w:hAnsi="Arial" w:cs="Arial"/>
                <w:color w:val="333333"/>
                <w:lang w:eastAsia="en-CA"/>
              </w:rPr>
              <w:tab/>
              <w:t>2</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5.41%</w:t>
            </w:r>
          </w:p>
          <w:p w14:paraId="4D479B8A"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4</w:t>
            </w:r>
            <w:r w:rsidRPr="000962BC">
              <w:rPr>
                <w:rFonts w:ascii="Arial" w:eastAsia="Times New Roman" w:hAnsi="Arial" w:cs="Arial"/>
                <w:color w:val="333333"/>
                <w:lang w:eastAsia="en-CA"/>
              </w:rPr>
              <w:tab/>
              <w:t>4</w:t>
            </w:r>
            <w:r w:rsidRPr="000962BC">
              <w:rPr>
                <w:rFonts w:ascii="Arial" w:eastAsia="Times New Roman" w:hAnsi="Arial" w:cs="Arial"/>
                <w:color w:val="333333"/>
                <w:lang w:eastAsia="en-CA"/>
              </w:rPr>
              <w:tab/>
              <w:t>10.81%</w:t>
            </w:r>
          </w:p>
          <w:p w14:paraId="4F26E4AF"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5</w:t>
            </w:r>
            <w:r w:rsidRPr="000962BC">
              <w:rPr>
                <w:rFonts w:ascii="Arial" w:eastAsia="Times New Roman" w:hAnsi="Arial" w:cs="Arial"/>
                <w:color w:val="333333"/>
                <w:lang w:eastAsia="en-CA"/>
              </w:rPr>
              <w:tab/>
              <w:t>1</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2.70%</w:t>
            </w:r>
          </w:p>
          <w:p w14:paraId="221FE877"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6</w:t>
            </w:r>
            <w:r w:rsidRPr="000962BC">
              <w:rPr>
                <w:rFonts w:ascii="Arial" w:eastAsia="Times New Roman" w:hAnsi="Arial" w:cs="Arial"/>
                <w:color w:val="333333"/>
                <w:lang w:eastAsia="en-CA"/>
              </w:rPr>
              <w:tab/>
              <w:t>2</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5.41%</w:t>
            </w:r>
          </w:p>
          <w:p w14:paraId="3D25DD5F"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7</w:t>
            </w:r>
            <w:r w:rsidRPr="000962BC">
              <w:rPr>
                <w:rFonts w:ascii="Arial" w:eastAsia="Times New Roman" w:hAnsi="Arial" w:cs="Arial"/>
                <w:color w:val="333333"/>
                <w:lang w:eastAsia="en-CA"/>
              </w:rPr>
              <w:tab/>
              <w:t>0</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0.00%</w:t>
            </w:r>
          </w:p>
          <w:p w14:paraId="70AA4B91"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8</w:t>
            </w:r>
            <w:r w:rsidRPr="000962BC">
              <w:rPr>
                <w:rFonts w:ascii="Arial" w:eastAsia="Times New Roman" w:hAnsi="Arial" w:cs="Arial"/>
                <w:color w:val="333333"/>
                <w:lang w:eastAsia="en-CA"/>
              </w:rPr>
              <w:tab/>
              <w:t>3</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8.11%</w:t>
            </w:r>
          </w:p>
          <w:p w14:paraId="5021F382"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9</w:t>
            </w:r>
            <w:r w:rsidRPr="000962BC">
              <w:rPr>
                <w:rFonts w:ascii="Arial" w:eastAsia="Times New Roman" w:hAnsi="Arial" w:cs="Arial"/>
                <w:color w:val="333333"/>
                <w:lang w:eastAsia="en-CA"/>
              </w:rPr>
              <w:tab/>
              <w:t>0</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0.00%</w:t>
            </w:r>
          </w:p>
          <w:p w14:paraId="4187A98E"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10</w:t>
            </w:r>
            <w:r w:rsidRPr="000962BC">
              <w:rPr>
                <w:rFonts w:ascii="Arial" w:eastAsia="Times New Roman" w:hAnsi="Arial" w:cs="Arial"/>
                <w:color w:val="333333"/>
                <w:lang w:eastAsia="en-CA"/>
              </w:rPr>
              <w:tab/>
              <w:t>4</w:t>
            </w:r>
            <w:r w:rsidRPr="000962BC">
              <w:rPr>
                <w:rFonts w:ascii="Arial" w:eastAsia="Times New Roman" w:hAnsi="Arial" w:cs="Arial"/>
                <w:color w:val="333333"/>
                <w:lang w:eastAsia="en-CA"/>
              </w:rPr>
              <w:tab/>
              <w:t>10.81%</w:t>
            </w:r>
          </w:p>
          <w:p w14:paraId="0C807293"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11</w:t>
            </w:r>
            <w:r w:rsidRPr="000962BC">
              <w:rPr>
                <w:rFonts w:ascii="Arial" w:eastAsia="Times New Roman" w:hAnsi="Arial" w:cs="Arial"/>
                <w:color w:val="333333"/>
                <w:lang w:eastAsia="en-CA"/>
              </w:rPr>
              <w:tab/>
              <w:t>1</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2.70%</w:t>
            </w:r>
          </w:p>
          <w:p w14:paraId="36B8178B"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12</w:t>
            </w:r>
            <w:r w:rsidRPr="000962BC">
              <w:rPr>
                <w:rFonts w:ascii="Arial" w:eastAsia="Times New Roman" w:hAnsi="Arial" w:cs="Arial"/>
                <w:color w:val="333333"/>
                <w:lang w:eastAsia="en-CA"/>
              </w:rPr>
              <w:tab/>
              <w:t>0</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0.00%</w:t>
            </w:r>
          </w:p>
          <w:p w14:paraId="4F6BF46E"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13</w:t>
            </w:r>
            <w:r w:rsidRPr="000962BC">
              <w:rPr>
                <w:rFonts w:ascii="Arial" w:eastAsia="Times New Roman" w:hAnsi="Arial" w:cs="Arial"/>
                <w:color w:val="333333"/>
                <w:lang w:eastAsia="en-CA"/>
              </w:rPr>
              <w:tab/>
              <w:t>2</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5.41%</w:t>
            </w:r>
          </w:p>
          <w:p w14:paraId="7B8CFDFE"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14</w:t>
            </w:r>
            <w:r w:rsidRPr="000962BC">
              <w:rPr>
                <w:rFonts w:ascii="Arial" w:eastAsia="Times New Roman" w:hAnsi="Arial" w:cs="Arial"/>
                <w:color w:val="333333"/>
                <w:lang w:eastAsia="en-CA"/>
              </w:rPr>
              <w:tab/>
              <w:t>2</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5.41%</w:t>
            </w:r>
          </w:p>
          <w:p w14:paraId="6AF8F7E6"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15</w:t>
            </w:r>
            <w:r w:rsidRPr="000962BC">
              <w:rPr>
                <w:rFonts w:ascii="Arial" w:eastAsia="Times New Roman" w:hAnsi="Arial" w:cs="Arial"/>
                <w:color w:val="333333"/>
                <w:lang w:eastAsia="en-CA"/>
              </w:rPr>
              <w:tab/>
              <w:t>1</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2.70%</w:t>
            </w:r>
          </w:p>
          <w:p w14:paraId="6C4B31DB"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16</w:t>
            </w:r>
            <w:r w:rsidRPr="000962BC">
              <w:rPr>
                <w:rFonts w:ascii="Arial" w:eastAsia="Times New Roman" w:hAnsi="Arial" w:cs="Arial"/>
                <w:color w:val="333333"/>
                <w:lang w:eastAsia="en-CA"/>
              </w:rPr>
              <w:tab/>
              <w:t>1</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2.70%</w:t>
            </w:r>
          </w:p>
          <w:p w14:paraId="1BC48FC7"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17</w:t>
            </w:r>
            <w:r w:rsidRPr="000962BC">
              <w:rPr>
                <w:rFonts w:ascii="Arial" w:eastAsia="Times New Roman" w:hAnsi="Arial" w:cs="Arial"/>
                <w:color w:val="333333"/>
                <w:lang w:eastAsia="en-CA"/>
              </w:rPr>
              <w:tab/>
              <w:t>0</w:t>
            </w:r>
            <w:r w:rsidRPr="000962BC">
              <w:rPr>
                <w:rFonts w:ascii="Arial" w:eastAsia="Times New Roman" w:hAnsi="Arial" w:cs="Arial"/>
                <w:color w:val="333333"/>
                <w:lang w:eastAsia="en-CA"/>
              </w:rPr>
              <w:tab/>
            </w:r>
            <w:r w:rsidR="004409AE">
              <w:rPr>
                <w:rFonts w:ascii="Arial" w:eastAsia="Times New Roman" w:hAnsi="Arial" w:cs="Arial"/>
                <w:color w:val="333333"/>
                <w:lang w:eastAsia="en-CA"/>
              </w:rPr>
              <w:t xml:space="preserve">  </w:t>
            </w:r>
            <w:r w:rsidRPr="000962BC">
              <w:rPr>
                <w:rFonts w:ascii="Arial" w:eastAsia="Times New Roman" w:hAnsi="Arial" w:cs="Arial"/>
                <w:color w:val="333333"/>
                <w:lang w:eastAsia="en-CA"/>
              </w:rPr>
              <w:t>0.00%</w:t>
            </w:r>
          </w:p>
          <w:p w14:paraId="5ECC8A73" w14:textId="77777777" w:rsidR="000962BC" w:rsidRPr="000962BC" w:rsidRDefault="000962BC" w:rsidP="000962BC">
            <w:p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w:t>
            </w:r>
            <w:r w:rsidRPr="000962BC">
              <w:rPr>
                <w:rFonts w:ascii="Arial" w:eastAsia="Times New Roman" w:hAnsi="Arial" w:cs="Arial"/>
                <w:color w:val="333333"/>
                <w:lang w:eastAsia="en-CA"/>
              </w:rPr>
              <w:tab/>
              <w:t>10</w:t>
            </w:r>
            <w:r w:rsidRPr="000962BC">
              <w:rPr>
                <w:rFonts w:ascii="Arial" w:eastAsia="Times New Roman" w:hAnsi="Arial" w:cs="Arial"/>
                <w:color w:val="333333"/>
                <w:lang w:eastAsia="en-CA"/>
              </w:rPr>
              <w:tab/>
              <w:t>27.03%</w:t>
            </w:r>
          </w:p>
          <w:p w14:paraId="67E850B7" w14:textId="77777777" w:rsidR="004409AE" w:rsidRDefault="004409AE" w:rsidP="007D6AED">
            <w:pPr>
              <w:spacing w:after="0" w:line="240" w:lineRule="auto"/>
              <w:rPr>
                <w:rFonts w:ascii="Arial" w:eastAsia="Times New Roman" w:hAnsi="Arial" w:cs="Arial"/>
                <w:color w:val="333333"/>
                <w:lang w:eastAsia="en-CA"/>
              </w:rPr>
            </w:pPr>
          </w:p>
          <w:p w14:paraId="566D6EBF" w14:textId="77777777" w:rsidR="009C1F4E" w:rsidRDefault="007D6AED" w:rsidP="007D6AED">
            <w:pPr>
              <w:spacing w:after="0" w:line="240" w:lineRule="auto"/>
              <w:rPr>
                <w:rFonts w:ascii="Arial" w:eastAsia="Times New Roman" w:hAnsi="Arial" w:cs="Arial"/>
                <w:color w:val="333333"/>
                <w:lang w:eastAsia="en-CA"/>
              </w:rPr>
            </w:pPr>
            <w:r w:rsidRPr="007D6AED">
              <w:rPr>
                <w:rFonts w:ascii="Arial" w:eastAsia="Times New Roman" w:hAnsi="Arial" w:cs="Arial"/>
                <w:color w:val="333333"/>
                <w:lang w:eastAsia="en-CA"/>
              </w:rPr>
              <w:t>If yes, where do they attend school</w:t>
            </w:r>
            <w:r w:rsidRPr="000962BC">
              <w:rPr>
                <w:rFonts w:ascii="Arial" w:eastAsia="Times New Roman" w:hAnsi="Arial" w:cs="Arial"/>
                <w:color w:val="333333"/>
                <w:lang w:eastAsia="en-CA"/>
              </w:rPr>
              <w:t>?</w:t>
            </w:r>
          </w:p>
          <w:p w14:paraId="3F3E6F4D" w14:textId="77777777" w:rsidR="004409AE" w:rsidRPr="007D6AED" w:rsidRDefault="004409AE" w:rsidP="007D6AED">
            <w:pPr>
              <w:spacing w:after="0" w:line="240" w:lineRule="auto"/>
              <w:rPr>
                <w:rFonts w:ascii="Arial" w:eastAsia="Times New Roman" w:hAnsi="Arial" w:cs="Arial"/>
                <w:color w:val="333333"/>
                <w:lang w:eastAsia="en-CA"/>
              </w:rPr>
            </w:pPr>
          </w:p>
        </w:tc>
      </w:tr>
      <w:tr w:rsidR="007D6AED" w:rsidRPr="007D6AED" w14:paraId="416507F0" w14:textId="77777777" w:rsidTr="00D47E91">
        <w:trPr>
          <w:gridAfter w:val="2"/>
          <w:wAfter w:w="717" w:type="dxa"/>
          <w:trHeight w:val="450"/>
        </w:trPr>
        <w:tc>
          <w:tcPr>
            <w:tcW w:w="3394" w:type="dxa"/>
            <w:gridSpan w:val="4"/>
            <w:vMerge/>
            <w:tcBorders>
              <w:top w:val="nil"/>
              <w:left w:val="nil"/>
              <w:bottom w:val="nil"/>
              <w:right w:val="nil"/>
            </w:tcBorders>
            <w:vAlign w:val="center"/>
            <w:hideMark/>
          </w:tcPr>
          <w:p w14:paraId="22841D4E" w14:textId="77777777" w:rsidR="007D6AED" w:rsidRPr="007D6AED" w:rsidRDefault="007D6AED" w:rsidP="007D6AED">
            <w:pPr>
              <w:spacing w:after="0" w:line="240" w:lineRule="auto"/>
              <w:rPr>
                <w:rFonts w:ascii="Arial" w:eastAsia="Times New Roman" w:hAnsi="Arial" w:cs="Arial"/>
                <w:color w:val="333333"/>
                <w:lang w:eastAsia="en-CA"/>
              </w:rPr>
            </w:pPr>
          </w:p>
        </w:tc>
      </w:tr>
      <w:tr w:rsidR="00D47E91" w:rsidRPr="0042708A" w14:paraId="0071E017"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5BEE4A6B"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School</w:t>
            </w:r>
          </w:p>
        </w:tc>
        <w:tc>
          <w:tcPr>
            <w:tcW w:w="559" w:type="dxa"/>
            <w:gridSpan w:val="2"/>
            <w:tcBorders>
              <w:top w:val="nil"/>
              <w:left w:val="nil"/>
              <w:bottom w:val="nil"/>
              <w:right w:val="nil"/>
            </w:tcBorders>
            <w:shd w:val="clear" w:color="auto" w:fill="auto"/>
            <w:noWrap/>
            <w:vAlign w:val="bottom"/>
            <w:hideMark/>
          </w:tcPr>
          <w:p w14:paraId="5FA9C89B"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No.</w:t>
            </w:r>
          </w:p>
        </w:tc>
        <w:tc>
          <w:tcPr>
            <w:tcW w:w="657" w:type="dxa"/>
            <w:tcBorders>
              <w:top w:val="nil"/>
              <w:left w:val="nil"/>
              <w:bottom w:val="nil"/>
              <w:right w:val="nil"/>
            </w:tcBorders>
            <w:shd w:val="clear" w:color="auto" w:fill="auto"/>
            <w:noWrap/>
            <w:vAlign w:val="bottom"/>
            <w:hideMark/>
          </w:tcPr>
          <w:p w14:paraId="0F81C511"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w:t>
            </w:r>
          </w:p>
        </w:tc>
      </w:tr>
      <w:tr w:rsidR="00D47E91" w:rsidRPr="0042708A" w14:paraId="2FB9622A"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2BAE8DB3"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Banff Tr</w:t>
            </w:r>
          </w:p>
        </w:tc>
        <w:tc>
          <w:tcPr>
            <w:tcW w:w="559" w:type="dxa"/>
            <w:gridSpan w:val="2"/>
            <w:tcBorders>
              <w:top w:val="nil"/>
              <w:left w:val="nil"/>
              <w:bottom w:val="nil"/>
              <w:right w:val="nil"/>
            </w:tcBorders>
            <w:shd w:val="clear" w:color="auto" w:fill="auto"/>
            <w:noWrap/>
            <w:vAlign w:val="bottom"/>
            <w:hideMark/>
          </w:tcPr>
          <w:p w14:paraId="627EE079"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8</w:t>
            </w:r>
          </w:p>
        </w:tc>
        <w:tc>
          <w:tcPr>
            <w:tcW w:w="657" w:type="dxa"/>
            <w:tcBorders>
              <w:top w:val="nil"/>
              <w:left w:val="nil"/>
              <w:bottom w:val="nil"/>
              <w:right w:val="nil"/>
            </w:tcBorders>
            <w:shd w:val="clear" w:color="auto" w:fill="auto"/>
            <w:noWrap/>
            <w:vAlign w:val="bottom"/>
            <w:hideMark/>
          </w:tcPr>
          <w:p w14:paraId="38765C22"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25%</w:t>
            </w:r>
          </w:p>
        </w:tc>
      </w:tr>
      <w:tr w:rsidR="00D47E91" w:rsidRPr="0042708A" w14:paraId="01824201"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75F7A89E"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University el.</w:t>
            </w:r>
          </w:p>
        </w:tc>
        <w:tc>
          <w:tcPr>
            <w:tcW w:w="559" w:type="dxa"/>
            <w:gridSpan w:val="2"/>
            <w:tcBorders>
              <w:top w:val="nil"/>
              <w:left w:val="nil"/>
              <w:bottom w:val="nil"/>
              <w:right w:val="nil"/>
            </w:tcBorders>
            <w:shd w:val="clear" w:color="auto" w:fill="auto"/>
            <w:noWrap/>
            <w:vAlign w:val="bottom"/>
            <w:hideMark/>
          </w:tcPr>
          <w:p w14:paraId="390C9A8D"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7</w:t>
            </w:r>
          </w:p>
        </w:tc>
        <w:tc>
          <w:tcPr>
            <w:tcW w:w="657" w:type="dxa"/>
            <w:tcBorders>
              <w:top w:val="nil"/>
              <w:left w:val="nil"/>
              <w:bottom w:val="nil"/>
              <w:right w:val="nil"/>
            </w:tcBorders>
            <w:shd w:val="clear" w:color="auto" w:fill="auto"/>
            <w:noWrap/>
            <w:vAlign w:val="bottom"/>
            <w:hideMark/>
          </w:tcPr>
          <w:p w14:paraId="3391F574"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22%</w:t>
            </w:r>
          </w:p>
        </w:tc>
      </w:tr>
      <w:tr w:rsidR="00D47E91" w:rsidRPr="0042708A" w14:paraId="24E41E80"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7D2AD230"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St Ambrose</w:t>
            </w:r>
          </w:p>
        </w:tc>
        <w:tc>
          <w:tcPr>
            <w:tcW w:w="559" w:type="dxa"/>
            <w:gridSpan w:val="2"/>
            <w:tcBorders>
              <w:top w:val="nil"/>
              <w:left w:val="nil"/>
              <w:bottom w:val="nil"/>
              <w:right w:val="nil"/>
            </w:tcBorders>
            <w:shd w:val="clear" w:color="auto" w:fill="auto"/>
            <w:noWrap/>
            <w:vAlign w:val="bottom"/>
            <w:hideMark/>
          </w:tcPr>
          <w:p w14:paraId="6ECE739F"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4</w:t>
            </w:r>
          </w:p>
        </w:tc>
        <w:tc>
          <w:tcPr>
            <w:tcW w:w="657" w:type="dxa"/>
            <w:tcBorders>
              <w:top w:val="nil"/>
              <w:left w:val="nil"/>
              <w:bottom w:val="nil"/>
              <w:right w:val="nil"/>
            </w:tcBorders>
            <w:shd w:val="clear" w:color="auto" w:fill="auto"/>
            <w:noWrap/>
            <w:vAlign w:val="bottom"/>
            <w:hideMark/>
          </w:tcPr>
          <w:p w14:paraId="01368DA2"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13%</w:t>
            </w:r>
          </w:p>
        </w:tc>
      </w:tr>
      <w:tr w:rsidR="00D47E91" w:rsidRPr="0042708A" w14:paraId="70590FFF"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5E72D324"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Unknown</w:t>
            </w:r>
          </w:p>
        </w:tc>
        <w:tc>
          <w:tcPr>
            <w:tcW w:w="559" w:type="dxa"/>
            <w:gridSpan w:val="2"/>
            <w:tcBorders>
              <w:top w:val="nil"/>
              <w:left w:val="nil"/>
              <w:bottom w:val="nil"/>
              <w:right w:val="nil"/>
            </w:tcBorders>
            <w:shd w:val="clear" w:color="auto" w:fill="auto"/>
            <w:noWrap/>
            <w:vAlign w:val="bottom"/>
            <w:hideMark/>
          </w:tcPr>
          <w:p w14:paraId="761AEBB9"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c>
          <w:tcPr>
            <w:tcW w:w="657" w:type="dxa"/>
            <w:tcBorders>
              <w:top w:val="nil"/>
              <w:left w:val="nil"/>
              <w:bottom w:val="nil"/>
              <w:right w:val="nil"/>
            </w:tcBorders>
            <w:shd w:val="clear" w:color="auto" w:fill="auto"/>
            <w:noWrap/>
            <w:vAlign w:val="bottom"/>
            <w:hideMark/>
          </w:tcPr>
          <w:p w14:paraId="01D20010"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9%</w:t>
            </w:r>
          </w:p>
        </w:tc>
      </w:tr>
      <w:tr w:rsidR="00D47E91" w:rsidRPr="0042708A" w14:paraId="674DCEAE"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23C78D98"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Westmount charter</w:t>
            </w:r>
          </w:p>
        </w:tc>
        <w:tc>
          <w:tcPr>
            <w:tcW w:w="559" w:type="dxa"/>
            <w:gridSpan w:val="2"/>
            <w:tcBorders>
              <w:top w:val="nil"/>
              <w:left w:val="nil"/>
              <w:bottom w:val="nil"/>
              <w:right w:val="nil"/>
            </w:tcBorders>
            <w:shd w:val="clear" w:color="auto" w:fill="auto"/>
            <w:noWrap/>
            <w:vAlign w:val="bottom"/>
            <w:hideMark/>
          </w:tcPr>
          <w:p w14:paraId="398FD69D"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w:t>
            </w:r>
          </w:p>
        </w:tc>
        <w:tc>
          <w:tcPr>
            <w:tcW w:w="657" w:type="dxa"/>
            <w:tcBorders>
              <w:top w:val="nil"/>
              <w:left w:val="nil"/>
              <w:bottom w:val="nil"/>
              <w:right w:val="nil"/>
            </w:tcBorders>
            <w:shd w:val="clear" w:color="auto" w:fill="auto"/>
            <w:noWrap/>
            <w:vAlign w:val="bottom"/>
            <w:hideMark/>
          </w:tcPr>
          <w:p w14:paraId="5E290912"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w:t>
            </w:r>
          </w:p>
        </w:tc>
      </w:tr>
      <w:tr w:rsidR="00D47E91" w:rsidRPr="0042708A" w14:paraId="4C1BFC9B" w14:textId="77777777" w:rsidTr="00D47E91">
        <w:trPr>
          <w:gridAfter w:val="1"/>
          <w:wAfter w:w="60" w:type="dxa"/>
          <w:trHeight w:val="300"/>
        </w:trPr>
        <w:tc>
          <w:tcPr>
            <w:tcW w:w="2835" w:type="dxa"/>
            <w:gridSpan w:val="2"/>
            <w:tcBorders>
              <w:top w:val="nil"/>
              <w:left w:val="nil"/>
              <w:bottom w:val="nil"/>
              <w:right w:val="nil"/>
            </w:tcBorders>
            <w:shd w:val="clear" w:color="auto" w:fill="auto"/>
            <w:noWrap/>
            <w:vAlign w:val="bottom"/>
            <w:hideMark/>
          </w:tcPr>
          <w:p w14:paraId="2EFECC91"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River Valley</w:t>
            </w:r>
          </w:p>
        </w:tc>
        <w:tc>
          <w:tcPr>
            <w:tcW w:w="559" w:type="dxa"/>
            <w:gridSpan w:val="2"/>
            <w:tcBorders>
              <w:top w:val="nil"/>
              <w:left w:val="nil"/>
              <w:bottom w:val="nil"/>
              <w:right w:val="nil"/>
            </w:tcBorders>
            <w:shd w:val="clear" w:color="auto" w:fill="auto"/>
            <w:noWrap/>
            <w:vAlign w:val="bottom"/>
            <w:hideMark/>
          </w:tcPr>
          <w:p w14:paraId="7FFAAAF7"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2</w:t>
            </w:r>
          </w:p>
        </w:tc>
        <w:tc>
          <w:tcPr>
            <w:tcW w:w="657" w:type="dxa"/>
            <w:tcBorders>
              <w:top w:val="nil"/>
              <w:left w:val="nil"/>
              <w:bottom w:val="nil"/>
              <w:right w:val="nil"/>
            </w:tcBorders>
            <w:shd w:val="clear" w:color="auto" w:fill="auto"/>
            <w:noWrap/>
            <w:vAlign w:val="bottom"/>
            <w:hideMark/>
          </w:tcPr>
          <w:p w14:paraId="4E7DD332"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6%</w:t>
            </w:r>
          </w:p>
        </w:tc>
      </w:tr>
      <w:tr w:rsidR="00D47E91" w:rsidRPr="0042708A" w14:paraId="2B4DF9B5" w14:textId="77777777" w:rsidTr="00D47E91">
        <w:trPr>
          <w:gridAfter w:val="1"/>
          <w:wAfter w:w="60" w:type="dxa"/>
          <w:trHeight w:val="300"/>
        </w:trPr>
        <w:tc>
          <w:tcPr>
            <w:tcW w:w="2127" w:type="dxa"/>
            <w:tcBorders>
              <w:top w:val="nil"/>
              <w:left w:val="nil"/>
              <w:bottom w:val="nil"/>
              <w:right w:val="nil"/>
            </w:tcBorders>
            <w:shd w:val="clear" w:color="auto" w:fill="auto"/>
            <w:noWrap/>
            <w:vAlign w:val="bottom"/>
            <w:hideMark/>
          </w:tcPr>
          <w:p w14:paraId="68B69F2C"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St Brigid</w:t>
            </w:r>
          </w:p>
        </w:tc>
        <w:tc>
          <w:tcPr>
            <w:tcW w:w="1267" w:type="dxa"/>
            <w:gridSpan w:val="3"/>
            <w:tcBorders>
              <w:top w:val="nil"/>
              <w:left w:val="nil"/>
              <w:bottom w:val="nil"/>
              <w:right w:val="nil"/>
            </w:tcBorders>
            <w:shd w:val="clear" w:color="auto" w:fill="auto"/>
            <w:noWrap/>
            <w:vAlign w:val="bottom"/>
            <w:hideMark/>
          </w:tcPr>
          <w:p w14:paraId="41054528" w14:textId="77777777" w:rsidR="007D6AED" w:rsidRPr="0042708A" w:rsidRDefault="004409AE" w:rsidP="007D6AED">
            <w:pPr>
              <w:spacing w:after="0" w:line="240" w:lineRule="auto"/>
              <w:jc w:val="right"/>
              <w:rPr>
                <w:rFonts w:ascii="Arial" w:eastAsia="Times New Roman" w:hAnsi="Arial" w:cs="Arial"/>
                <w:color w:val="000000"/>
                <w:lang w:eastAsia="en-CA"/>
              </w:rPr>
            </w:pPr>
            <w:r>
              <w:rPr>
                <w:rFonts w:ascii="Arial" w:eastAsia="Times New Roman" w:hAnsi="Arial" w:cs="Arial"/>
                <w:color w:val="000000"/>
                <w:lang w:eastAsia="en-CA"/>
              </w:rPr>
              <w:t xml:space="preserve">   </w:t>
            </w:r>
            <w:r w:rsidR="007D6AED" w:rsidRPr="0042708A">
              <w:rPr>
                <w:rFonts w:ascii="Arial" w:eastAsia="Times New Roman" w:hAnsi="Arial" w:cs="Arial"/>
                <w:color w:val="000000"/>
                <w:lang w:eastAsia="en-CA"/>
              </w:rPr>
              <w:t>1</w:t>
            </w:r>
          </w:p>
        </w:tc>
        <w:tc>
          <w:tcPr>
            <w:tcW w:w="657" w:type="dxa"/>
            <w:tcBorders>
              <w:top w:val="nil"/>
              <w:left w:val="nil"/>
              <w:bottom w:val="nil"/>
              <w:right w:val="nil"/>
            </w:tcBorders>
            <w:shd w:val="clear" w:color="auto" w:fill="auto"/>
            <w:noWrap/>
            <w:vAlign w:val="bottom"/>
            <w:hideMark/>
          </w:tcPr>
          <w:p w14:paraId="023AF823"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r w:rsidR="00D47E91" w:rsidRPr="0042708A" w14:paraId="63FC3EF4" w14:textId="77777777" w:rsidTr="00D47E91">
        <w:trPr>
          <w:trHeight w:val="300"/>
        </w:trPr>
        <w:tc>
          <w:tcPr>
            <w:tcW w:w="2977" w:type="dxa"/>
            <w:gridSpan w:val="3"/>
            <w:tcBorders>
              <w:top w:val="nil"/>
              <w:left w:val="nil"/>
              <w:bottom w:val="nil"/>
              <w:right w:val="nil"/>
            </w:tcBorders>
            <w:shd w:val="clear" w:color="auto" w:fill="auto"/>
            <w:noWrap/>
            <w:vAlign w:val="bottom"/>
            <w:hideMark/>
          </w:tcPr>
          <w:p w14:paraId="697167ED"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Queen E</w:t>
            </w:r>
          </w:p>
        </w:tc>
        <w:tc>
          <w:tcPr>
            <w:tcW w:w="417" w:type="dxa"/>
            <w:tcBorders>
              <w:top w:val="nil"/>
              <w:left w:val="nil"/>
              <w:bottom w:val="nil"/>
              <w:right w:val="nil"/>
            </w:tcBorders>
            <w:shd w:val="clear" w:color="auto" w:fill="auto"/>
            <w:noWrap/>
            <w:vAlign w:val="bottom"/>
            <w:hideMark/>
          </w:tcPr>
          <w:p w14:paraId="3EACD167"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717" w:type="dxa"/>
            <w:gridSpan w:val="2"/>
            <w:tcBorders>
              <w:top w:val="nil"/>
              <w:left w:val="nil"/>
              <w:bottom w:val="nil"/>
              <w:right w:val="nil"/>
            </w:tcBorders>
            <w:shd w:val="clear" w:color="auto" w:fill="auto"/>
            <w:noWrap/>
            <w:vAlign w:val="bottom"/>
            <w:hideMark/>
          </w:tcPr>
          <w:p w14:paraId="06EA4240"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r w:rsidR="00D47E91" w:rsidRPr="0042708A" w14:paraId="26CE7923" w14:textId="77777777" w:rsidTr="00D47E91">
        <w:trPr>
          <w:trHeight w:val="300"/>
        </w:trPr>
        <w:tc>
          <w:tcPr>
            <w:tcW w:w="2977" w:type="dxa"/>
            <w:gridSpan w:val="3"/>
            <w:tcBorders>
              <w:top w:val="nil"/>
              <w:left w:val="nil"/>
              <w:bottom w:val="nil"/>
              <w:right w:val="nil"/>
            </w:tcBorders>
            <w:shd w:val="clear" w:color="auto" w:fill="auto"/>
            <w:noWrap/>
            <w:vAlign w:val="bottom"/>
            <w:hideMark/>
          </w:tcPr>
          <w:p w14:paraId="5F080F33"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Private</w:t>
            </w:r>
          </w:p>
        </w:tc>
        <w:tc>
          <w:tcPr>
            <w:tcW w:w="417" w:type="dxa"/>
            <w:tcBorders>
              <w:top w:val="nil"/>
              <w:left w:val="nil"/>
              <w:bottom w:val="nil"/>
              <w:right w:val="nil"/>
            </w:tcBorders>
            <w:shd w:val="clear" w:color="auto" w:fill="auto"/>
            <w:noWrap/>
            <w:vAlign w:val="bottom"/>
            <w:hideMark/>
          </w:tcPr>
          <w:p w14:paraId="533BFB55"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717" w:type="dxa"/>
            <w:gridSpan w:val="2"/>
            <w:tcBorders>
              <w:top w:val="nil"/>
              <w:left w:val="nil"/>
              <w:bottom w:val="nil"/>
              <w:right w:val="nil"/>
            </w:tcBorders>
            <w:shd w:val="clear" w:color="auto" w:fill="auto"/>
            <w:noWrap/>
            <w:vAlign w:val="bottom"/>
            <w:hideMark/>
          </w:tcPr>
          <w:p w14:paraId="3F25C39F"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r w:rsidR="00D47E91" w:rsidRPr="0042708A" w14:paraId="4067CEF8" w14:textId="77777777" w:rsidTr="00D47E91">
        <w:trPr>
          <w:trHeight w:val="300"/>
        </w:trPr>
        <w:tc>
          <w:tcPr>
            <w:tcW w:w="2977" w:type="dxa"/>
            <w:gridSpan w:val="3"/>
            <w:tcBorders>
              <w:top w:val="nil"/>
              <w:left w:val="nil"/>
              <w:bottom w:val="nil"/>
              <w:right w:val="nil"/>
            </w:tcBorders>
            <w:shd w:val="clear" w:color="auto" w:fill="auto"/>
            <w:noWrap/>
            <w:vAlign w:val="bottom"/>
            <w:hideMark/>
          </w:tcPr>
          <w:p w14:paraId="5A0A0D67" w14:textId="77777777" w:rsidR="007D6AED" w:rsidRPr="0042708A" w:rsidRDefault="007D6AED" w:rsidP="007D6AED">
            <w:pPr>
              <w:spacing w:after="0" w:line="240" w:lineRule="auto"/>
              <w:rPr>
                <w:rFonts w:ascii="Arial" w:eastAsia="Times New Roman" w:hAnsi="Arial" w:cs="Arial"/>
                <w:color w:val="000000"/>
                <w:lang w:eastAsia="en-CA"/>
              </w:rPr>
            </w:pPr>
            <w:proofErr w:type="spellStart"/>
            <w:r w:rsidRPr="0042708A">
              <w:rPr>
                <w:rFonts w:ascii="Arial" w:eastAsia="Times New Roman" w:hAnsi="Arial" w:cs="Arial"/>
                <w:color w:val="000000"/>
                <w:lang w:eastAsia="en-CA"/>
              </w:rPr>
              <w:t>Triwood</w:t>
            </w:r>
            <w:proofErr w:type="spellEnd"/>
          </w:p>
        </w:tc>
        <w:tc>
          <w:tcPr>
            <w:tcW w:w="417" w:type="dxa"/>
            <w:tcBorders>
              <w:top w:val="nil"/>
              <w:left w:val="nil"/>
              <w:bottom w:val="nil"/>
              <w:right w:val="nil"/>
            </w:tcBorders>
            <w:shd w:val="clear" w:color="auto" w:fill="auto"/>
            <w:noWrap/>
            <w:vAlign w:val="bottom"/>
            <w:hideMark/>
          </w:tcPr>
          <w:p w14:paraId="4EB11284"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717" w:type="dxa"/>
            <w:gridSpan w:val="2"/>
            <w:tcBorders>
              <w:top w:val="nil"/>
              <w:left w:val="nil"/>
              <w:bottom w:val="nil"/>
              <w:right w:val="nil"/>
            </w:tcBorders>
            <w:shd w:val="clear" w:color="auto" w:fill="auto"/>
            <w:noWrap/>
            <w:vAlign w:val="bottom"/>
            <w:hideMark/>
          </w:tcPr>
          <w:p w14:paraId="7A203395"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r w:rsidR="00D47E91" w:rsidRPr="0042708A" w14:paraId="4C6B629D" w14:textId="77777777" w:rsidTr="00D47E91">
        <w:trPr>
          <w:trHeight w:val="300"/>
        </w:trPr>
        <w:tc>
          <w:tcPr>
            <w:tcW w:w="2977" w:type="dxa"/>
            <w:gridSpan w:val="3"/>
            <w:tcBorders>
              <w:top w:val="nil"/>
              <w:left w:val="nil"/>
              <w:bottom w:val="nil"/>
              <w:right w:val="nil"/>
            </w:tcBorders>
            <w:shd w:val="clear" w:color="auto" w:fill="auto"/>
            <w:noWrap/>
            <w:vAlign w:val="bottom"/>
            <w:hideMark/>
          </w:tcPr>
          <w:p w14:paraId="697BD30A" w14:textId="77777777" w:rsidR="007D6AED" w:rsidRPr="0042708A" w:rsidRDefault="007D6AED" w:rsidP="007D6AED">
            <w:pPr>
              <w:spacing w:after="0" w:line="240" w:lineRule="auto"/>
              <w:rPr>
                <w:rFonts w:ascii="Arial" w:eastAsia="Times New Roman" w:hAnsi="Arial" w:cs="Arial"/>
                <w:color w:val="000000"/>
                <w:lang w:eastAsia="en-CA"/>
              </w:rPr>
            </w:pPr>
            <w:r w:rsidRPr="0042708A">
              <w:rPr>
                <w:rFonts w:ascii="Arial" w:eastAsia="Times New Roman" w:hAnsi="Arial" w:cs="Arial"/>
                <w:color w:val="000000"/>
                <w:lang w:eastAsia="en-CA"/>
              </w:rPr>
              <w:t>Lakeview</w:t>
            </w:r>
          </w:p>
        </w:tc>
        <w:tc>
          <w:tcPr>
            <w:tcW w:w="417" w:type="dxa"/>
            <w:tcBorders>
              <w:top w:val="nil"/>
              <w:left w:val="nil"/>
              <w:bottom w:val="nil"/>
              <w:right w:val="nil"/>
            </w:tcBorders>
            <w:shd w:val="clear" w:color="auto" w:fill="auto"/>
            <w:noWrap/>
            <w:vAlign w:val="bottom"/>
            <w:hideMark/>
          </w:tcPr>
          <w:p w14:paraId="4E5C0365"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717" w:type="dxa"/>
            <w:gridSpan w:val="2"/>
            <w:tcBorders>
              <w:top w:val="nil"/>
              <w:left w:val="nil"/>
              <w:bottom w:val="nil"/>
              <w:right w:val="nil"/>
            </w:tcBorders>
            <w:shd w:val="clear" w:color="auto" w:fill="auto"/>
            <w:noWrap/>
            <w:vAlign w:val="bottom"/>
            <w:hideMark/>
          </w:tcPr>
          <w:p w14:paraId="3AFB0E96"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r w:rsidR="00D47E91" w:rsidRPr="0042708A" w14:paraId="7E37AA15" w14:textId="77777777" w:rsidTr="00D47E91">
        <w:trPr>
          <w:trHeight w:val="300"/>
        </w:trPr>
        <w:tc>
          <w:tcPr>
            <w:tcW w:w="2977" w:type="dxa"/>
            <w:gridSpan w:val="3"/>
            <w:tcBorders>
              <w:top w:val="nil"/>
              <w:left w:val="nil"/>
              <w:bottom w:val="nil"/>
              <w:right w:val="nil"/>
            </w:tcBorders>
            <w:shd w:val="clear" w:color="auto" w:fill="auto"/>
            <w:hideMark/>
          </w:tcPr>
          <w:p w14:paraId="4EB2FDDF" w14:textId="77777777" w:rsidR="007D6AED" w:rsidRPr="0042708A" w:rsidRDefault="007D6AED" w:rsidP="007D6AED">
            <w:pPr>
              <w:spacing w:after="0" w:line="240" w:lineRule="auto"/>
              <w:rPr>
                <w:rFonts w:ascii="Arial" w:eastAsia="Times New Roman" w:hAnsi="Arial" w:cs="Arial"/>
                <w:color w:val="333333"/>
                <w:lang w:eastAsia="en-CA"/>
              </w:rPr>
            </w:pPr>
            <w:r w:rsidRPr="0042708A">
              <w:rPr>
                <w:rFonts w:ascii="Arial" w:eastAsia="Times New Roman" w:hAnsi="Arial" w:cs="Arial"/>
                <w:color w:val="333333"/>
                <w:lang w:eastAsia="en-CA"/>
              </w:rPr>
              <w:t xml:space="preserve">La </w:t>
            </w:r>
            <w:proofErr w:type="spellStart"/>
            <w:r w:rsidRPr="0042708A">
              <w:rPr>
                <w:rFonts w:ascii="Arial" w:eastAsia="Times New Roman" w:hAnsi="Arial" w:cs="Arial"/>
                <w:color w:val="333333"/>
                <w:lang w:eastAsia="en-CA"/>
              </w:rPr>
              <w:t>Coccinelle</w:t>
            </w:r>
            <w:proofErr w:type="spellEnd"/>
            <w:r w:rsidRPr="0042708A">
              <w:rPr>
                <w:rFonts w:ascii="Arial" w:eastAsia="Times New Roman" w:hAnsi="Arial" w:cs="Arial"/>
                <w:color w:val="333333"/>
                <w:lang w:eastAsia="en-CA"/>
              </w:rPr>
              <w:t xml:space="preserve"> preschool </w:t>
            </w:r>
          </w:p>
        </w:tc>
        <w:tc>
          <w:tcPr>
            <w:tcW w:w="417" w:type="dxa"/>
            <w:tcBorders>
              <w:top w:val="nil"/>
              <w:left w:val="nil"/>
              <w:bottom w:val="nil"/>
              <w:right w:val="nil"/>
            </w:tcBorders>
            <w:shd w:val="clear" w:color="auto" w:fill="auto"/>
            <w:noWrap/>
            <w:vAlign w:val="bottom"/>
            <w:hideMark/>
          </w:tcPr>
          <w:p w14:paraId="43C22FE0"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1</w:t>
            </w:r>
          </w:p>
        </w:tc>
        <w:tc>
          <w:tcPr>
            <w:tcW w:w="717" w:type="dxa"/>
            <w:gridSpan w:val="2"/>
            <w:tcBorders>
              <w:top w:val="nil"/>
              <w:left w:val="nil"/>
              <w:bottom w:val="nil"/>
              <w:right w:val="nil"/>
            </w:tcBorders>
            <w:shd w:val="clear" w:color="auto" w:fill="auto"/>
            <w:noWrap/>
            <w:vAlign w:val="bottom"/>
            <w:hideMark/>
          </w:tcPr>
          <w:p w14:paraId="0BB37261" w14:textId="77777777" w:rsidR="007D6AED" w:rsidRPr="0042708A" w:rsidRDefault="007D6AED" w:rsidP="007D6AED">
            <w:pPr>
              <w:spacing w:after="0" w:line="240" w:lineRule="auto"/>
              <w:jc w:val="right"/>
              <w:rPr>
                <w:rFonts w:ascii="Arial" w:eastAsia="Times New Roman" w:hAnsi="Arial" w:cs="Arial"/>
                <w:color w:val="000000"/>
                <w:lang w:eastAsia="en-CA"/>
              </w:rPr>
            </w:pPr>
            <w:r w:rsidRPr="0042708A">
              <w:rPr>
                <w:rFonts w:ascii="Arial" w:eastAsia="Times New Roman" w:hAnsi="Arial" w:cs="Arial"/>
                <w:color w:val="000000"/>
                <w:lang w:eastAsia="en-CA"/>
              </w:rPr>
              <w:t>3%</w:t>
            </w:r>
          </w:p>
        </w:tc>
      </w:tr>
    </w:tbl>
    <w:p w14:paraId="3884E655" w14:textId="77777777" w:rsidR="00CE0283" w:rsidRDefault="00CE0283" w:rsidP="007D6AED">
      <w:pPr>
        <w:spacing w:after="0" w:line="240" w:lineRule="auto"/>
        <w:rPr>
          <w:rFonts w:ascii="Arial" w:eastAsia="Times New Roman" w:hAnsi="Arial" w:cs="Arial"/>
          <w:b/>
          <w:bCs/>
          <w:color w:val="333333"/>
          <w:sz w:val="24"/>
          <w:szCs w:val="24"/>
          <w:lang w:eastAsia="en-CA"/>
        </w:rPr>
      </w:pPr>
    </w:p>
    <w:p w14:paraId="5D852AB6" w14:textId="77777777" w:rsidR="00CE0283" w:rsidRPr="007D6AED" w:rsidRDefault="00CE0283" w:rsidP="007D6AED">
      <w:pPr>
        <w:spacing w:after="0" w:line="240" w:lineRule="auto"/>
        <w:rPr>
          <w:rFonts w:ascii="Arial" w:eastAsia="Times New Roman" w:hAnsi="Arial" w:cs="Arial"/>
          <w:b/>
          <w:bCs/>
          <w:color w:val="333333"/>
          <w:sz w:val="24"/>
          <w:szCs w:val="24"/>
          <w:lang w:eastAsia="en-CA"/>
        </w:rPr>
      </w:pPr>
    </w:p>
    <w:p w14:paraId="58C46E2B" w14:textId="77777777" w:rsidR="000962BC" w:rsidRPr="000962BC" w:rsidRDefault="000962BC" w:rsidP="000962BC">
      <w:pPr>
        <w:spacing w:after="0" w:line="240"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 xml:space="preserve">Q 20. </w:t>
      </w:r>
      <w:r w:rsidRPr="000962BC">
        <w:rPr>
          <w:rFonts w:ascii="Arial" w:eastAsia="Times New Roman" w:hAnsi="Arial" w:cs="Arial"/>
          <w:b/>
          <w:bCs/>
          <w:color w:val="333333"/>
          <w:sz w:val="24"/>
          <w:szCs w:val="24"/>
          <w:lang w:eastAsia="en-CA"/>
        </w:rPr>
        <w:t>Please provide any additional comments or suggestions?</w:t>
      </w:r>
    </w:p>
    <w:p w14:paraId="02C3509A" w14:textId="77777777" w:rsidR="009D2821" w:rsidRDefault="009D2821" w:rsidP="00EC7E33"/>
    <w:tbl>
      <w:tblPr>
        <w:tblW w:w="9020" w:type="dxa"/>
        <w:tblLook w:val="04A0" w:firstRow="1" w:lastRow="0" w:firstColumn="1" w:lastColumn="0" w:noHBand="0" w:noVBand="1"/>
      </w:tblPr>
      <w:tblGrid>
        <w:gridCol w:w="1548"/>
        <w:gridCol w:w="977"/>
        <w:gridCol w:w="236"/>
        <w:gridCol w:w="927"/>
        <w:gridCol w:w="927"/>
        <w:gridCol w:w="927"/>
        <w:gridCol w:w="927"/>
        <w:gridCol w:w="2551"/>
      </w:tblGrid>
      <w:tr w:rsidR="000962BC" w:rsidRPr="000962BC" w14:paraId="51109E70" w14:textId="77777777" w:rsidTr="000962BC">
        <w:trPr>
          <w:trHeight w:val="1215"/>
        </w:trPr>
        <w:tc>
          <w:tcPr>
            <w:tcW w:w="9020" w:type="dxa"/>
            <w:gridSpan w:val="8"/>
            <w:tcBorders>
              <w:top w:val="nil"/>
              <w:left w:val="nil"/>
              <w:bottom w:val="nil"/>
              <w:right w:val="nil"/>
            </w:tcBorders>
            <w:shd w:val="clear" w:color="auto" w:fill="auto"/>
            <w:hideMark/>
          </w:tcPr>
          <w:p w14:paraId="19F7C36B"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I support densification…but there better be a plan to deal with cars! I don’t want to live in a community that has densified itself into one giant on street car park. Developers and city planners are wilfully blind to the “car problem”. Force developers to include </w:t>
            </w:r>
            <w:r w:rsidR="00C06C69" w:rsidRPr="000962BC">
              <w:rPr>
                <w:rFonts w:ascii="Arial" w:eastAsia="Times New Roman" w:hAnsi="Arial" w:cs="Arial"/>
                <w:color w:val="333333"/>
                <w:lang w:eastAsia="en-CA"/>
              </w:rPr>
              <w:t>onsite</w:t>
            </w:r>
            <w:r w:rsidRPr="000962BC">
              <w:rPr>
                <w:rFonts w:ascii="Arial" w:eastAsia="Times New Roman" w:hAnsi="Arial" w:cs="Arial"/>
                <w:color w:val="333333"/>
                <w:lang w:eastAsia="en-CA"/>
              </w:rPr>
              <w:t xml:space="preserve"> parking AND charge for on street parking. </w:t>
            </w:r>
          </w:p>
        </w:tc>
      </w:tr>
      <w:tr w:rsidR="000962BC" w:rsidRPr="000962BC" w14:paraId="292FA2DF" w14:textId="77777777" w:rsidTr="000962BC">
        <w:trPr>
          <w:trHeight w:val="2310"/>
        </w:trPr>
        <w:tc>
          <w:tcPr>
            <w:tcW w:w="9020" w:type="dxa"/>
            <w:gridSpan w:val="8"/>
            <w:tcBorders>
              <w:top w:val="nil"/>
              <w:left w:val="nil"/>
              <w:bottom w:val="nil"/>
              <w:right w:val="nil"/>
            </w:tcBorders>
            <w:shd w:val="clear" w:color="auto" w:fill="auto"/>
            <w:hideMark/>
          </w:tcPr>
          <w:p w14:paraId="059B12DF"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Do not mess up with community with even more density.  There is lots and sure don't need more ugly giant lane homes, row homes, 4 story multi family.  And definitely NO HIGH RISES!!!  Not a proper fit for here.  we have enough problems with the hospital (parkers, helicopters, cut through traffic.  Need more stop signs on 7th Ave which is a BIG cut through.  5th has less due to stop signs.  More traffic calming is needed.  Especially with the playground zones and area around the community centre.  Don't wreck our community!!!  Need more open houses for major decisions such as low cost housing - ugly cheap buildings that deteriorate can go elsewhere please and thank you  </w:t>
            </w:r>
          </w:p>
        </w:tc>
      </w:tr>
      <w:tr w:rsidR="000962BC" w:rsidRPr="000962BC" w14:paraId="33461A38" w14:textId="77777777" w:rsidTr="000962BC">
        <w:trPr>
          <w:trHeight w:val="300"/>
        </w:trPr>
        <w:tc>
          <w:tcPr>
            <w:tcW w:w="9020" w:type="dxa"/>
            <w:gridSpan w:val="8"/>
            <w:tcBorders>
              <w:top w:val="nil"/>
              <w:left w:val="nil"/>
              <w:bottom w:val="nil"/>
              <w:right w:val="nil"/>
            </w:tcBorders>
            <w:shd w:val="clear" w:color="auto" w:fill="auto"/>
            <w:hideMark/>
          </w:tcPr>
          <w:p w14:paraId="2387FEC9"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We need a public school </w:t>
            </w:r>
          </w:p>
        </w:tc>
      </w:tr>
      <w:tr w:rsidR="000962BC" w:rsidRPr="000962BC" w14:paraId="02080F14" w14:textId="77777777" w:rsidTr="000962BC">
        <w:trPr>
          <w:trHeight w:val="300"/>
        </w:trPr>
        <w:tc>
          <w:tcPr>
            <w:tcW w:w="9020" w:type="dxa"/>
            <w:gridSpan w:val="8"/>
            <w:tcBorders>
              <w:top w:val="nil"/>
              <w:left w:val="nil"/>
              <w:bottom w:val="nil"/>
              <w:right w:val="nil"/>
            </w:tcBorders>
            <w:shd w:val="clear" w:color="auto" w:fill="auto"/>
            <w:hideMark/>
          </w:tcPr>
          <w:p w14:paraId="2368AED6"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Thank you for conducting this survey and the work you are doing!</w:t>
            </w:r>
          </w:p>
        </w:tc>
      </w:tr>
      <w:tr w:rsidR="000962BC" w:rsidRPr="000962BC" w14:paraId="3AE407F0" w14:textId="77777777" w:rsidTr="00CE0283">
        <w:trPr>
          <w:trHeight w:val="285"/>
        </w:trPr>
        <w:tc>
          <w:tcPr>
            <w:tcW w:w="1548" w:type="dxa"/>
            <w:tcBorders>
              <w:top w:val="nil"/>
              <w:left w:val="nil"/>
              <w:bottom w:val="nil"/>
              <w:right w:val="nil"/>
            </w:tcBorders>
            <w:shd w:val="clear" w:color="auto" w:fill="auto"/>
            <w:hideMark/>
          </w:tcPr>
          <w:p w14:paraId="0A3722BF"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Na </w:t>
            </w:r>
          </w:p>
        </w:tc>
        <w:tc>
          <w:tcPr>
            <w:tcW w:w="1213" w:type="dxa"/>
            <w:gridSpan w:val="2"/>
            <w:tcBorders>
              <w:top w:val="nil"/>
              <w:left w:val="nil"/>
              <w:bottom w:val="nil"/>
              <w:right w:val="nil"/>
            </w:tcBorders>
            <w:shd w:val="clear" w:color="auto" w:fill="auto"/>
            <w:hideMark/>
          </w:tcPr>
          <w:p w14:paraId="003CC0E0"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p>
        </w:tc>
        <w:tc>
          <w:tcPr>
            <w:tcW w:w="927" w:type="dxa"/>
            <w:tcBorders>
              <w:top w:val="nil"/>
              <w:left w:val="nil"/>
              <w:bottom w:val="nil"/>
              <w:right w:val="nil"/>
            </w:tcBorders>
            <w:shd w:val="clear" w:color="auto" w:fill="auto"/>
            <w:hideMark/>
          </w:tcPr>
          <w:p w14:paraId="35C0006C"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21DCFC84"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35D027A6"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0D8DE107"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2551" w:type="dxa"/>
            <w:tcBorders>
              <w:top w:val="nil"/>
              <w:left w:val="nil"/>
              <w:bottom w:val="nil"/>
              <w:right w:val="nil"/>
            </w:tcBorders>
            <w:shd w:val="clear" w:color="auto" w:fill="auto"/>
            <w:hideMark/>
          </w:tcPr>
          <w:p w14:paraId="16FE753B"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r>
      <w:tr w:rsidR="000962BC" w:rsidRPr="000962BC" w14:paraId="0AEFFF9D" w14:textId="77777777" w:rsidTr="000962BC">
        <w:trPr>
          <w:trHeight w:val="270"/>
        </w:trPr>
        <w:tc>
          <w:tcPr>
            <w:tcW w:w="9020" w:type="dxa"/>
            <w:gridSpan w:val="8"/>
            <w:tcBorders>
              <w:top w:val="nil"/>
              <w:left w:val="nil"/>
              <w:bottom w:val="nil"/>
              <w:right w:val="nil"/>
            </w:tcBorders>
            <w:shd w:val="clear" w:color="auto" w:fill="auto"/>
            <w:hideMark/>
          </w:tcPr>
          <w:p w14:paraId="5911622B"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It seems many non-residents park in the neighborhood, more enforcement may be needed</w:t>
            </w:r>
          </w:p>
        </w:tc>
      </w:tr>
      <w:tr w:rsidR="000962BC" w:rsidRPr="000962BC" w14:paraId="7F30EB13" w14:textId="77777777" w:rsidTr="00CE0283">
        <w:trPr>
          <w:trHeight w:val="300"/>
        </w:trPr>
        <w:tc>
          <w:tcPr>
            <w:tcW w:w="1548" w:type="dxa"/>
            <w:tcBorders>
              <w:top w:val="nil"/>
              <w:left w:val="nil"/>
              <w:bottom w:val="nil"/>
              <w:right w:val="nil"/>
            </w:tcBorders>
            <w:shd w:val="clear" w:color="auto" w:fill="auto"/>
            <w:hideMark/>
          </w:tcPr>
          <w:p w14:paraId="342DE468"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None</w:t>
            </w:r>
          </w:p>
        </w:tc>
        <w:tc>
          <w:tcPr>
            <w:tcW w:w="1213" w:type="dxa"/>
            <w:gridSpan w:val="2"/>
            <w:tcBorders>
              <w:top w:val="nil"/>
              <w:left w:val="nil"/>
              <w:bottom w:val="nil"/>
              <w:right w:val="nil"/>
            </w:tcBorders>
            <w:shd w:val="clear" w:color="auto" w:fill="auto"/>
            <w:hideMark/>
          </w:tcPr>
          <w:p w14:paraId="5FA0305D"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p>
        </w:tc>
        <w:tc>
          <w:tcPr>
            <w:tcW w:w="927" w:type="dxa"/>
            <w:tcBorders>
              <w:top w:val="nil"/>
              <w:left w:val="nil"/>
              <w:bottom w:val="nil"/>
              <w:right w:val="nil"/>
            </w:tcBorders>
            <w:shd w:val="clear" w:color="auto" w:fill="auto"/>
            <w:hideMark/>
          </w:tcPr>
          <w:p w14:paraId="1F6C3DAC"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1686B9D1"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49934198"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314846AD"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c>
          <w:tcPr>
            <w:tcW w:w="2551" w:type="dxa"/>
            <w:tcBorders>
              <w:top w:val="nil"/>
              <w:left w:val="nil"/>
              <w:bottom w:val="nil"/>
              <w:right w:val="nil"/>
            </w:tcBorders>
            <w:shd w:val="clear" w:color="auto" w:fill="auto"/>
            <w:hideMark/>
          </w:tcPr>
          <w:p w14:paraId="3CCC2840" w14:textId="77777777" w:rsidR="000962BC" w:rsidRPr="000962BC" w:rsidRDefault="000962BC" w:rsidP="000962BC">
            <w:pPr>
              <w:pStyle w:val="ListParagraph"/>
              <w:numPr>
                <w:ilvl w:val="0"/>
                <w:numId w:val="6"/>
              </w:numPr>
              <w:spacing w:after="0" w:line="240" w:lineRule="auto"/>
              <w:rPr>
                <w:rFonts w:ascii="Times New Roman" w:eastAsia="Times New Roman" w:hAnsi="Times New Roman" w:cs="Times New Roman"/>
                <w:sz w:val="20"/>
                <w:szCs w:val="20"/>
                <w:lang w:eastAsia="en-CA"/>
              </w:rPr>
            </w:pPr>
          </w:p>
        </w:tc>
      </w:tr>
      <w:tr w:rsidR="000962BC" w:rsidRPr="000962BC" w14:paraId="18E7C175" w14:textId="77777777" w:rsidTr="000962BC">
        <w:trPr>
          <w:trHeight w:val="1095"/>
        </w:trPr>
        <w:tc>
          <w:tcPr>
            <w:tcW w:w="9020" w:type="dxa"/>
            <w:gridSpan w:val="8"/>
            <w:tcBorders>
              <w:top w:val="nil"/>
              <w:left w:val="nil"/>
              <w:bottom w:val="nil"/>
              <w:right w:val="nil"/>
            </w:tcBorders>
            <w:shd w:val="clear" w:color="auto" w:fill="auto"/>
            <w:hideMark/>
          </w:tcPr>
          <w:p w14:paraId="12B73137"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Work to prevent the city from implementing their current push to allow multi-family apartment towers, row houses </w:t>
            </w:r>
            <w:proofErr w:type="spellStart"/>
            <w:r w:rsidRPr="000962BC">
              <w:rPr>
                <w:rFonts w:ascii="Arial" w:eastAsia="Times New Roman" w:hAnsi="Arial" w:cs="Arial"/>
                <w:color w:val="333333"/>
                <w:lang w:eastAsia="en-CA"/>
              </w:rPr>
              <w:t>etc</w:t>
            </w:r>
            <w:proofErr w:type="spellEnd"/>
            <w:r w:rsidRPr="000962BC">
              <w:rPr>
                <w:rFonts w:ascii="Arial" w:eastAsia="Times New Roman" w:hAnsi="Arial" w:cs="Arial"/>
                <w:color w:val="333333"/>
                <w:lang w:eastAsia="en-CA"/>
              </w:rPr>
              <w:t xml:space="preserve"> in places that are currently zoned RC-1 and RC-2. Don't destroy the fabric of our community by implementing a "density at any cost" strategy being pushed by the city. </w:t>
            </w:r>
          </w:p>
        </w:tc>
      </w:tr>
      <w:tr w:rsidR="000962BC" w:rsidRPr="000962BC" w14:paraId="18B1035E" w14:textId="77777777" w:rsidTr="000962BC">
        <w:trPr>
          <w:trHeight w:val="555"/>
        </w:trPr>
        <w:tc>
          <w:tcPr>
            <w:tcW w:w="9020" w:type="dxa"/>
            <w:gridSpan w:val="8"/>
            <w:tcBorders>
              <w:top w:val="nil"/>
              <w:left w:val="nil"/>
              <w:bottom w:val="nil"/>
              <w:right w:val="nil"/>
            </w:tcBorders>
            <w:shd w:val="clear" w:color="auto" w:fill="auto"/>
            <w:hideMark/>
          </w:tcPr>
          <w:p w14:paraId="0DF55B02"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It is discouraging that there are so many kids and young families in </w:t>
            </w:r>
            <w:proofErr w:type="spellStart"/>
            <w:r w:rsidRPr="000962BC">
              <w:rPr>
                <w:rFonts w:ascii="Arial" w:eastAsia="Times New Roman" w:hAnsi="Arial" w:cs="Arial"/>
                <w:color w:val="333333"/>
                <w:lang w:eastAsia="en-CA"/>
              </w:rPr>
              <w:t>parkdale</w:t>
            </w:r>
            <w:proofErr w:type="spellEnd"/>
            <w:r w:rsidRPr="000962BC">
              <w:rPr>
                <w:rFonts w:ascii="Arial" w:eastAsia="Times New Roman" w:hAnsi="Arial" w:cs="Arial"/>
                <w:color w:val="333333"/>
                <w:lang w:eastAsia="en-CA"/>
              </w:rPr>
              <w:t xml:space="preserve"> now, and yet we have no local school that kids can safely walk to. </w:t>
            </w:r>
          </w:p>
        </w:tc>
      </w:tr>
      <w:tr w:rsidR="000962BC" w:rsidRPr="000962BC" w14:paraId="3D6985FA" w14:textId="77777777" w:rsidTr="000962BC">
        <w:trPr>
          <w:trHeight w:val="915"/>
        </w:trPr>
        <w:tc>
          <w:tcPr>
            <w:tcW w:w="9020" w:type="dxa"/>
            <w:gridSpan w:val="8"/>
            <w:tcBorders>
              <w:top w:val="nil"/>
              <w:left w:val="nil"/>
              <w:bottom w:val="nil"/>
              <w:right w:val="nil"/>
            </w:tcBorders>
            <w:shd w:val="clear" w:color="auto" w:fill="auto"/>
            <w:hideMark/>
          </w:tcPr>
          <w:p w14:paraId="59DAE3FF"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I'm a highly educated professional who loves the current lifestyle afforded the area, but would love if have more high quality food/restaurant amenities within walking distance that doesn't disrupt the peacefulness of the area.  </w:t>
            </w:r>
          </w:p>
        </w:tc>
      </w:tr>
      <w:tr w:rsidR="000962BC" w:rsidRPr="000962BC" w14:paraId="4F3AB7D9" w14:textId="77777777" w:rsidTr="000962BC">
        <w:trPr>
          <w:trHeight w:val="1125"/>
        </w:trPr>
        <w:tc>
          <w:tcPr>
            <w:tcW w:w="9020" w:type="dxa"/>
            <w:gridSpan w:val="8"/>
            <w:tcBorders>
              <w:top w:val="nil"/>
              <w:left w:val="nil"/>
              <w:bottom w:val="nil"/>
              <w:right w:val="nil"/>
            </w:tcBorders>
            <w:shd w:val="clear" w:color="auto" w:fill="auto"/>
            <w:hideMark/>
          </w:tcPr>
          <w:p w14:paraId="1445A795"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Apply pressure to the city regarding Parkdale Crescent buildings and adjacent city owned parking lot. This is atrocious infrastructure that could be a fantastic gathering point for the community and attract much out of community traffic. But as is, all the buildings there are haphazard and derelict and very uninviting.</w:t>
            </w:r>
          </w:p>
        </w:tc>
      </w:tr>
      <w:tr w:rsidR="000962BC" w:rsidRPr="000962BC" w14:paraId="50AD2BEB" w14:textId="77777777" w:rsidTr="000962BC">
        <w:trPr>
          <w:trHeight w:val="885"/>
        </w:trPr>
        <w:tc>
          <w:tcPr>
            <w:tcW w:w="9020" w:type="dxa"/>
            <w:gridSpan w:val="8"/>
            <w:tcBorders>
              <w:top w:val="nil"/>
              <w:left w:val="nil"/>
              <w:bottom w:val="nil"/>
              <w:right w:val="nil"/>
            </w:tcBorders>
            <w:shd w:val="clear" w:color="auto" w:fill="auto"/>
            <w:hideMark/>
          </w:tcPr>
          <w:p w14:paraId="1AABECEE"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Thank you for seeking community input, both residential and business. I would support efforts by the community association to "annex" the homes on the west side of 3th Street NW, Point McKay and West Hillhurst (from 28th Street NW to Crowchild Trail) into Parkdale.</w:t>
            </w:r>
          </w:p>
        </w:tc>
      </w:tr>
      <w:tr w:rsidR="000962BC" w:rsidRPr="000962BC" w14:paraId="65F76012" w14:textId="77777777" w:rsidTr="000962BC">
        <w:trPr>
          <w:trHeight w:val="1740"/>
        </w:trPr>
        <w:tc>
          <w:tcPr>
            <w:tcW w:w="9020" w:type="dxa"/>
            <w:gridSpan w:val="8"/>
            <w:tcBorders>
              <w:top w:val="nil"/>
              <w:left w:val="nil"/>
              <w:bottom w:val="nil"/>
              <w:right w:val="nil"/>
            </w:tcBorders>
            <w:shd w:val="clear" w:color="auto" w:fill="auto"/>
            <w:hideMark/>
          </w:tcPr>
          <w:p w14:paraId="1E7ABED3"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The first section has two "other" options but no place to provide the details to describe them...so will include them here. We were attracted to the Neighborhood 28 years ago to start our family. Our criteria were: NW, 50 foot lot, fenced west facing yard, garage, mature trees, </w:t>
            </w:r>
            <w:r w:rsidR="00CE0283" w:rsidRPr="000962BC">
              <w:rPr>
                <w:rFonts w:ascii="Arial" w:eastAsia="Times New Roman" w:hAnsi="Arial" w:cs="Arial"/>
                <w:color w:val="333333"/>
                <w:lang w:eastAsia="en-CA"/>
              </w:rPr>
              <w:t>and school</w:t>
            </w:r>
            <w:r w:rsidRPr="000962BC">
              <w:rPr>
                <w:rFonts w:ascii="Arial" w:eastAsia="Times New Roman" w:hAnsi="Arial" w:cs="Arial"/>
                <w:color w:val="333333"/>
                <w:lang w:eastAsia="en-CA"/>
              </w:rPr>
              <w:t xml:space="preserve">. Proximity to downtown and Foothills hospital provided a bonus proximity to work. Off leash access became a bonus when we got a dog. Now in our retirement horizon, the pathway system along the river is </w:t>
            </w:r>
            <w:proofErr w:type="gramStart"/>
            <w:r w:rsidRPr="000962BC">
              <w:rPr>
                <w:rFonts w:ascii="Arial" w:eastAsia="Times New Roman" w:hAnsi="Arial" w:cs="Arial"/>
                <w:color w:val="333333"/>
                <w:lang w:eastAsia="en-CA"/>
              </w:rPr>
              <w:t>an</w:t>
            </w:r>
            <w:proofErr w:type="gramEnd"/>
            <w:r w:rsidRPr="000962BC">
              <w:rPr>
                <w:rFonts w:ascii="Arial" w:eastAsia="Times New Roman" w:hAnsi="Arial" w:cs="Arial"/>
                <w:color w:val="333333"/>
                <w:lang w:eastAsia="en-CA"/>
              </w:rPr>
              <w:t xml:space="preserve"> huge bonus now that we have time to enjoy it.  </w:t>
            </w:r>
          </w:p>
        </w:tc>
      </w:tr>
      <w:tr w:rsidR="000962BC" w:rsidRPr="000962BC" w14:paraId="0FDFF433" w14:textId="77777777" w:rsidTr="000962BC">
        <w:trPr>
          <w:trHeight w:val="1155"/>
        </w:trPr>
        <w:tc>
          <w:tcPr>
            <w:tcW w:w="9020" w:type="dxa"/>
            <w:gridSpan w:val="8"/>
            <w:tcBorders>
              <w:top w:val="nil"/>
              <w:left w:val="nil"/>
              <w:bottom w:val="nil"/>
              <w:right w:val="nil"/>
            </w:tcBorders>
            <w:shd w:val="clear" w:color="auto" w:fill="auto"/>
            <w:hideMark/>
          </w:tcPr>
          <w:p w14:paraId="5E2D6DF3"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Id like for reducing traffic speed on memorial drive.  </w:t>
            </w:r>
            <w:r w:rsidR="00CE0283" w:rsidRPr="000962BC">
              <w:rPr>
                <w:rFonts w:ascii="Arial" w:eastAsia="Times New Roman" w:hAnsi="Arial" w:cs="Arial"/>
                <w:color w:val="333333"/>
                <w:lang w:eastAsia="en-CA"/>
              </w:rPr>
              <w:t>I’d</w:t>
            </w:r>
            <w:r w:rsidRPr="000962BC">
              <w:rPr>
                <w:rFonts w:ascii="Arial" w:eastAsia="Times New Roman" w:hAnsi="Arial" w:cs="Arial"/>
                <w:color w:val="333333"/>
                <w:lang w:eastAsia="en-CA"/>
              </w:rPr>
              <w:t xml:space="preserve"> like more space on the river path for walking and cycling.  Parkdale </w:t>
            </w:r>
            <w:proofErr w:type="spellStart"/>
            <w:r w:rsidRPr="000962BC">
              <w:rPr>
                <w:rFonts w:ascii="Arial" w:eastAsia="Times New Roman" w:hAnsi="Arial" w:cs="Arial"/>
                <w:color w:val="333333"/>
                <w:lang w:eastAsia="en-CA"/>
              </w:rPr>
              <w:t>blvd</w:t>
            </w:r>
            <w:proofErr w:type="spellEnd"/>
            <w:r w:rsidRPr="000962BC">
              <w:rPr>
                <w:rFonts w:ascii="Arial" w:eastAsia="Times New Roman" w:hAnsi="Arial" w:cs="Arial"/>
                <w:color w:val="333333"/>
                <w:lang w:eastAsia="en-CA"/>
              </w:rPr>
              <w:t xml:space="preserve"> 3rd </w:t>
            </w:r>
            <w:proofErr w:type="spellStart"/>
            <w:r w:rsidRPr="000962BC">
              <w:rPr>
                <w:rFonts w:ascii="Arial" w:eastAsia="Times New Roman" w:hAnsi="Arial" w:cs="Arial"/>
                <w:color w:val="333333"/>
                <w:lang w:eastAsia="en-CA"/>
              </w:rPr>
              <w:t>ave</w:t>
            </w:r>
            <w:proofErr w:type="spellEnd"/>
            <w:r w:rsidRPr="000962BC">
              <w:rPr>
                <w:rFonts w:ascii="Arial" w:eastAsia="Times New Roman" w:hAnsi="Arial" w:cs="Arial"/>
                <w:color w:val="333333"/>
                <w:lang w:eastAsia="en-CA"/>
              </w:rPr>
              <w:t xml:space="preserve"> is too wide open and drivers are too comfortable to drive quickly.  Having a local area plan with strict architectural mandates could make increased density more palatable</w:t>
            </w:r>
          </w:p>
        </w:tc>
      </w:tr>
      <w:tr w:rsidR="000962BC" w:rsidRPr="000962BC" w14:paraId="4EF1B5C1" w14:textId="77777777" w:rsidTr="000962BC">
        <w:trPr>
          <w:trHeight w:val="300"/>
        </w:trPr>
        <w:tc>
          <w:tcPr>
            <w:tcW w:w="9020" w:type="dxa"/>
            <w:gridSpan w:val="8"/>
            <w:tcBorders>
              <w:top w:val="nil"/>
              <w:left w:val="nil"/>
              <w:bottom w:val="nil"/>
              <w:right w:val="nil"/>
            </w:tcBorders>
            <w:shd w:val="clear" w:color="auto" w:fill="auto"/>
            <w:hideMark/>
          </w:tcPr>
          <w:p w14:paraId="1DA7F1BE"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We need more traffic calming on 3rd Ave</w:t>
            </w:r>
          </w:p>
        </w:tc>
      </w:tr>
      <w:tr w:rsidR="000962BC" w:rsidRPr="000962BC" w14:paraId="245203D8" w14:textId="77777777" w:rsidTr="000962BC">
        <w:trPr>
          <w:trHeight w:val="585"/>
        </w:trPr>
        <w:tc>
          <w:tcPr>
            <w:tcW w:w="9020" w:type="dxa"/>
            <w:gridSpan w:val="8"/>
            <w:tcBorders>
              <w:top w:val="nil"/>
              <w:left w:val="nil"/>
              <w:bottom w:val="nil"/>
              <w:right w:val="nil"/>
            </w:tcBorders>
            <w:shd w:val="clear" w:color="auto" w:fill="auto"/>
            <w:hideMark/>
          </w:tcPr>
          <w:p w14:paraId="29D67BA4"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Really tired of construction - and how expensive our 920 sq ft home is for taxes. We're likely tied for the smallest home on the block, so per sq ft, our taxes are </w:t>
            </w:r>
            <w:r w:rsidR="00CE0283" w:rsidRPr="000962BC">
              <w:rPr>
                <w:rFonts w:ascii="Arial" w:eastAsia="Times New Roman" w:hAnsi="Arial" w:cs="Arial"/>
                <w:color w:val="333333"/>
                <w:lang w:eastAsia="en-CA"/>
              </w:rPr>
              <w:t>ridiculous</w:t>
            </w:r>
          </w:p>
        </w:tc>
      </w:tr>
      <w:tr w:rsidR="000962BC" w:rsidRPr="000962BC" w14:paraId="79E52FBF" w14:textId="77777777" w:rsidTr="000962BC">
        <w:trPr>
          <w:trHeight w:val="315"/>
        </w:trPr>
        <w:tc>
          <w:tcPr>
            <w:tcW w:w="9020" w:type="dxa"/>
            <w:gridSpan w:val="8"/>
            <w:tcBorders>
              <w:top w:val="nil"/>
              <w:left w:val="nil"/>
              <w:bottom w:val="nil"/>
              <w:right w:val="nil"/>
            </w:tcBorders>
            <w:shd w:val="clear" w:color="auto" w:fill="auto"/>
            <w:hideMark/>
          </w:tcPr>
          <w:p w14:paraId="796A30F5"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Because of the odd border, working closely with West Hillhurst would be an advantage.</w:t>
            </w:r>
          </w:p>
        </w:tc>
      </w:tr>
      <w:tr w:rsidR="000962BC" w:rsidRPr="000962BC" w14:paraId="1D9B7DF9" w14:textId="77777777" w:rsidTr="000962BC">
        <w:trPr>
          <w:trHeight w:val="315"/>
        </w:trPr>
        <w:tc>
          <w:tcPr>
            <w:tcW w:w="9020" w:type="dxa"/>
            <w:gridSpan w:val="8"/>
            <w:tcBorders>
              <w:top w:val="nil"/>
              <w:left w:val="nil"/>
              <w:bottom w:val="nil"/>
              <w:right w:val="nil"/>
            </w:tcBorders>
            <w:shd w:val="clear" w:color="auto" w:fill="auto"/>
            <w:hideMark/>
          </w:tcPr>
          <w:p w14:paraId="68659F41"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Great Survey</w:t>
            </w:r>
          </w:p>
        </w:tc>
      </w:tr>
      <w:tr w:rsidR="000962BC" w:rsidRPr="000962BC" w14:paraId="35824621" w14:textId="77777777" w:rsidTr="000962BC">
        <w:trPr>
          <w:trHeight w:val="555"/>
        </w:trPr>
        <w:tc>
          <w:tcPr>
            <w:tcW w:w="9020" w:type="dxa"/>
            <w:gridSpan w:val="8"/>
            <w:tcBorders>
              <w:top w:val="nil"/>
              <w:left w:val="nil"/>
              <w:bottom w:val="nil"/>
              <w:right w:val="nil"/>
            </w:tcBorders>
            <w:shd w:val="clear" w:color="auto" w:fill="auto"/>
            <w:hideMark/>
          </w:tcPr>
          <w:p w14:paraId="713C6882"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Apologies for the frustration in my responses. I just want this community to improve and stop 'engaging' about it. </w:t>
            </w:r>
          </w:p>
        </w:tc>
      </w:tr>
      <w:tr w:rsidR="000962BC" w:rsidRPr="000962BC" w14:paraId="7BDF782C" w14:textId="77777777" w:rsidTr="000962BC">
        <w:trPr>
          <w:trHeight w:val="315"/>
        </w:trPr>
        <w:tc>
          <w:tcPr>
            <w:tcW w:w="9020" w:type="dxa"/>
            <w:gridSpan w:val="8"/>
            <w:tcBorders>
              <w:top w:val="nil"/>
              <w:left w:val="nil"/>
              <w:bottom w:val="nil"/>
              <w:right w:val="nil"/>
            </w:tcBorders>
            <w:shd w:val="clear" w:color="auto" w:fill="auto"/>
            <w:hideMark/>
          </w:tcPr>
          <w:p w14:paraId="61C9200D"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Pave the alleys.</w:t>
            </w:r>
          </w:p>
        </w:tc>
      </w:tr>
      <w:tr w:rsidR="000962BC" w:rsidRPr="000962BC" w14:paraId="1F793711" w14:textId="77777777" w:rsidTr="000962BC">
        <w:trPr>
          <w:trHeight w:val="300"/>
        </w:trPr>
        <w:tc>
          <w:tcPr>
            <w:tcW w:w="9020" w:type="dxa"/>
            <w:gridSpan w:val="8"/>
            <w:tcBorders>
              <w:top w:val="nil"/>
              <w:left w:val="nil"/>
              <w:bottom w:val="nil"/>
              <w:right w:val="nil"/>
            </w:tcBorders>
            <w:shd w:val="clear" w:color="auto" w:fill="auto"/>
            <w:hideMark/>
          </w:tcPr>
          <w:p w14:paraId="47122DF0"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We have a young child who will likely go to school in the area when she is old enough</w:t>
            </w:r>
          </w:p>
        </w:tc>
      </w:tr>
      <w:tr w:rsidR="000962BC" w:rsidRPr="000962BC" w14:paraId="7212B058" w14:textId="77777777" w:rsidTr="000962BC">
        <w:trPr>
          <w:trHeight w:val="345"/>
        </w:trPr>
        <w:tc>
          <w:tcPr>
            <w:tcW w:w="9020" w:type="dxa"/>
            <w:gridSpan w:val="8"/>
            <w:tcBorders>
              <w:top w:val="nil"/>
              <w:left w:val="nil"/>
              <w:bottom w:val="nil"/>
              <w:right w:val="nil"/>
            </w:tcBorders>
            <w:shd w:val="clear" w:color="auto" w:fill="auto"/>
            <w:hideMark/>
          </w:tcPr>
          <w:p w14:paraId="084249B7"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Thanks for asking and doing this good work.</w:t>
            </w:r>
          </w:p>
        </w:tc>
      </w:tr>
      <w:tr w:rsidR="000962BC" w:rsidRPr="000962BC" w14:paraId="7FDAD1C4" w14:textId="77777777" w:rsidTr="000962BC">
        <w:trPr>
          <w:trHeight w:val="1125"/>
        </w:trPr>
        <w:tc>
          <w:tcPr>
            <w:tcW w:w="9020" w:type="dxa"/>
            <w:gridSpan w:val="8"/>
            <w:tcBorders>
              <w:top w:val="nil"/>
              <w:left w:val="nil"/>
              <w:bottom w:val="nil"/>
              <w:right w:val="nil"/>
            </w:tcBorders>
            <w:shd w:val="clear" w:color="auto" w:fill="auto"/>
            <w:hideMark/>
          </w:tcPr>
          <w:p w14:paraId="52040904"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We have had to tolerate a huge, oversized laneway structure built next to us that was converted into an </w:t>
            </w:r>
            <w:proofErr w:type="spellStart"/>
            <w:r w:rsidRPr="000962BC">
              <w:rPr>
                <w:rFonts w:ascii="Arial" w:eastAsia="Times New Roman" w:hAnsi="Arial" w:cs="Arial"/>
                <w:color w:val="333333"/>
                <w:lang w:eastAsia="en-CA"/>
              </w:rPr>
              <w:t>AirBNB</w:t>
            </w:r>
            <w:proofErr w:type="spellEnd"/>
            <w:r w:rsidRPr="000962BC">
              <w:rPr>
                <w:rFonts w:ascii="Arial" w:eastAsia="Times New Roman" w:hAnsi="Arial" w:cs="Arial"/>
                <w:color w:val="333333"/>
                <w:lang w:eastAsia="en-CA"/>
              </w:rPr>
              <w:t xml:space="preserve"> and now large townhomes being built behind us that removed every single tree and trace of green to squeeze in more units for greedy developers. We need to preserve the integrity of our community!! Now!!</w:t>
            </w:r>
          </w:p>
        </w:tc>
      </w:tr>
      <w:tr w:rsidR="000962BC" w:rsidRPr="000962BC" w14:paraId="42CAF06F" w14:textId="77777777" w:rsidTr="00CE0283">
        <w:trPr>
          <w:trHeight w:val="285"/>
        </w:trPr>
        <w:tc>
          <w:tcPr>
            <w:tcW w:w="2525" w:type="dxa"/>
            <w:gridSpan w:val="2"/>
            <w:tcBorders>
              <w:top w:val="nil"/>
              <w:left w:val="nil"/>
              <w:bottom w:val="nil"/>
              <w:right w:val="nil"/>
            </w:tcBorders>
            <w:shd w:val="clear" w:color="auto" w:fill="auto"/>
            <w:hideMark/>
          </w:tcPr>
          <w:p w14:paraId="08AE3AF3" w14:textId="77777777" w:rsidR="000962BC" w:rsidRPr="000962BC" w:rsidRDefault="00CE0283" w:rsidP="000962BC">
            <w:pPr>
              <w:pStyle w:val="ListParagraph"/>
              <w:numPr>
                <w:ilvl w:val="0"/>
                <w:numId w:val="6"/>
              </w:numPr>
              <w:spacing w:after="0" w:line="240" w:lineRule="auto"/>
              <w:rPr>
                <w:rFonts w:ascii="Arial" w:eastAsia="Times New Roman" w:hAnsi="Arial" w:cs="Arial"/>
                <w:color w:val="333333"/>
                <w:lang w:eastAsia="en-CA"/>
              </w:rPr>
            </w:pPr>
            <w:r>
              <w:rPr>
                <w:rFonts w:ascii="Arial" w:eastAsia="Times New Roman" w:hAnsi="Arial" w:cs="Arial"/>
                <w:color w:val="333333"/>
                <w:lang w:eastAsia="en-CA"/>
              </w:rPr>
              <w:t xml:space="preserve">Thank </w:t>
            </w:r>
            <w:r w:rsidR="000962BC" w:rsidRPr="000962BC">
              <w:rPr>
                <w:rFonts w:ascii="Arial" w:eastAsia="Times New Roman" w:hAnsi="Arial" w:cs="Arial"/>
                <w:color w:val="333333"/>
                <w:lang w:eastAsia="en-CA"/>
              </w:rPr>
              <w:t>you!</w:t>
            </w:r>
          </w:p>
        </w:tc>
        <w:tc>
          <w:tcPr>
            <w:tcW w:w="236" w:type="dxa"/>
            <w:tcBorders>
              <w:top w:val="nil"/>
              <w:left w:val="nil"/>
              <w:bottom w:val="nil"/>
              <w:right w:val="nil"/>
            </w:tcBorders>
            <w:shd w:val="clear" w:color="auto" w:fill="auto"/>
            <w:hideMark/>
          </w:tcPr>
          <w:p w14:paraId="1F1841BD" w14:textId="77777777" w:rsidR="000962BC" w:rsidRPr="000962BC" w:rsidRDefault="000962BC" w:rsidP="00CE0283">
            <w:pPr>
              <w:pStyle w:val="ListParagraph"/>
              <w:spacing w:after="0" w:line="240" w:lineRule="auto"/>
              <w:rPr>
                <w:rFonts w:ascii="Arial" w:eastAsia="Times New Roman" w:hAnsi="Arial" w:cs="Arial"/>
                <w:color w:val="333333"/>
                <w:lang w:eastAsia="en-CA"/>
              </w:rPr>
            </w:pPr>
          </w:p>
        </w:tc>
        <w:tc>
          <w:tcPr>
            <w:tcW w:w="927" w:type="dxa"/>
            <w:tcBorders>
              <w:top w:val="nil"/>
              <w:left w:val="nil"/>
              <w:bottom w:val="nil"/>
              <w:right w:val="nil"/>
            </w:tcBorders>
            <w:shd w:val="clear" w:color="auto" w:fill="auto"/>
            <w:hideMark/>
          </w:tcPr>
          <w:p w14:paraId="009EB1C0" w14:textId="77777777" w:rsidR="000962BC" w:rsidRPr="000962BC" w:rsidRDefault="000962BC" w:rsidP="00CE0283">
            <w:pPr>
              <w:pStyle w:val="ListParagraph"/>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6315CE2B" w14:textId="77777777" w:rsidR="000962BC" w:rsidRPr="000962BC" w:rsidRDefault="000962BC" w:rsidP="00CE0283">
            <w:pPr>
              <w:pStyle w:val="ListParagraph"/>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56932309" w14:textId="77777777" w:rsidR="000962BC" w:rsidRPr="000962BC" w:rsidRDefault="000962BC" w:rsidP="00CE0283">
            <w:pPr>
              <w:pStyle w:val="ListParagraph"/>
              <w:spacing w:after="0" w:line="240" w:lineRule="auto"/>
              <w:rPr>
                <w:rFonts w:ascii="Times New Roman" w:eastAsia="Times New Roman" w:hAnsi="Times New Roman" w:cs="Times New Roman"/>
                <w:sz w:val="20"/>
                <w:szCs w:val="20"/>
                <w:lang w:eastAsia="en-CA"/>
              </w:rPr>
            </w:pPr>
          </w:p>
        </w:tc>
        <w:tc>
          <w:tcPr>
            <w:tcW w:w="927" w:type="dxa"/>
            <w:tcBorders>
              <w:top w:val="nil"/>
              <w:left w:val="nil"/>
              <w:bottom w:val="nil"/>
              <w:right w:val="nil"/>
            </w:tcBorders>
            <w:shd w:val="clear" w:color="auto" w:fill="auto"/>
            <w:hideMark/>
          </w:tcPr>
          <w:p w14:paraId="65B3E649" w14:textId="77777777" w:rsidR="000962BC" w:rsidRPr="000962BC" w:rsidRDefault="000962BC" w:rsidP="00CE0283">
            <w:pPr>
              <w:pStyle w:val="ListParagraph"/>
              <w:spacing w:after="0" w:line="240" w:lineRule="auto"/>
              <w:rPr>
                <w:rFonts w:ascii="Times New Roman" w:eastAsia="Times New Roman" w:hAnsi="Times New Roman" w:cs="Times New Roman"/>
                <w:sz w:val="20"/>
                <w:szCs w:val="20"/>
                <w:lang w:eastAsia="en-CA"/>
              </w:rPr>
            </w:pPr>
          </w:p>
        </w:tc>
        <w:tc>
          <w:tcPr>
            <w:tcW w:w="2551" w:type="dxa"/>
            <w:tcBorders>
              <w:top w:val="nil"/>
              <w:left w:val="nil"/>
              <w:bottom w:val="nil"/>
              <w:right w:val="nil"/>
            </w:tcBorders>
            <w:shd w:val="clear" w:color="auto" w:fill="auto"/>
            <w:hideMark/>
          </w:tcPr>
          <w:p w14:paraId="41966C71" w14:textId="77777777" w:rsidR="000962BC" w:rsidRPr="000962BC" w:rsidRDefault="000962BC" w:rsidP="00CE0283">
            <w:pPr>
              <w:pStyle w:val="ListParagraph"/>
              <w:spacing w:after="0" w:line="240" w:lineRule="auto"/>
              <w:rPr>
                <w:rFonts w:ascii="Times New Roman" w:eastAsia="Times New Roman" w:hAnsi="Times New Roman" w:cs="Times New Roman"/>
                <w:sz w:val="20"/>
                <w:szCs w:val="20"/>
                <w:lang w:eastAsia="en-CA"/>
              </w:rPr>
            </w:pPr>
          </w:p>
        </w:tc>
      </w:tr>
      <w:tr w:rsidR="000962BC" w:rsidRPr="000962BC" w14:paraId="2ADCCBBD" w14:textId="77777777" w:rsidTr="000962BC">
        <w:trPr>
          <w:trHeight w:val="315"/>
        </w:trPr>
        <w:tc>
          <w:tcPr>
            <w:tcW w:w="9020" w:type="dxa"/>
            <w:gridSpan w:val="8"/>
            <w:tcBorders>
              <w:top w:val="nil"/>
              <w:left w:val="nil"/>
              <w:bottom w:val="nil"/>
              <w:right w:val="nil"/>
            </w:tcBorders>
            <w:shd w:val="clear" w:color="auto" w:fill="auto"/>
            <w:hideMark/>
          </w:tcPr>
          <w:p w14:paraId="7E76B3CD"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Annex Pt MacKay and Everything west of Crowchild</w:t>
            </w:r>
          </w:p>
        </w:tc>
      </w:tr>
      <w:tr w:rsidR="000962BC" w:rsidRPr="000962BC" w14:paraId="34055D1B" w14:textId="77777777" w:rsidTr="000962BC">
        <w:trPr>
          <w:trHeight w:val="300"/>
        </w:trPr>
        <w:tc>
          <w:tcPr>
            <w:tcW w:w="9020" w:type="dxa"/>
            <w:gridSpan w:val="8"/>
            <w:tcBorders>
              <w:top w:val="nil"/>
              <w:left w:val="nil"/>
              <w:bottom w:val="nil"/>
              <w:right w:val="nil"/>
            </w:tcBorders>
            <w:shd w:val="clear" w:color="auto" w:fill="auto"/>
            <w:hideMark/>
          </w:tcPr>
          <w:p w14:paraId="7380ECB2"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Would love more commercial spaces (</w:t>
            </w:r>
            <w:proofErr w:type="spellStart"/>
            <w:r w:rsidRPr="000962BC">
              <w:rPr>
                <w:rFonts w:ascii="Arial" w:eastAsia="Times New Roman" w:hAnsi="Arial" w:cs="Arial"/>
                <w:color w:val="333333"/>
                <w:lang w:eastAsia="en-CA"/>
              </w:rPr>
              <w:t>ie</w:t>
            </w:r>
            <w:proofErr w:type="spellEnd"/>
            <w:r w:rsidRPr="000962BC">
              <w:rPr>
                <w:rFonts w:ascii="Arial" w:eastAsia="Times New Roman" w:hAnsi="Arial" w:cs="Arial"/>
                <w:color w:val="333333"/>
                <w:lang w:eastAsia="en-CA"/>
              </w:rPr>
              <w:t>. Restaurants, grocery, etc.)</w:t>
            </w:r>
          </w:p>
        </w:tc>
      </w:tr>
      <w:tr w:rsidR="000962BC" w:rsidRPr="000962BC" w14:paraId="1EF89817" w14:textId="77777777" w:rsidTr="000962BC">
        <w:trPr>
          <w:trHeight w:val="1125"/>
        </w:trPr>
        <w:tc>
          <w:tcPr>
            <w:tcW w:w="9020" w:type="dxa"/>
            <w:gridSpan w:val="8"/>
            <w:tcBorders>
              <w:top w:val="nil"/>
              <w:left w:val="nil"/>
              <w:bottom w:val="nil"/>
              <w:right w:val="nil"/>
            </w:tcBorders>
            <w:shd w:val="clear" w:color="auto" w:fill="auto"/>
            <w:hideMark/>
          </w:tcPr>
          <w:p w14:paraId="4CD192C6"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Parkdale is an "older area" but it can and should be beautified with the crescent and careful attention to the quality of development, not just the quantity.  Beautification can be plantings, less obtrusive signage (hard I know!).  The divisiveness of Bowness Road creates our environment. </w:t>
            </w:r>
          </w:p>
        </w:tc>
      </w:tr>
      <w:tr w:rsidR="000962BC" w:rsidRPr="000962BC" w14:paraId="16A4C96B" w14:textId="77777777" w:rsidTr="000962BC">
        <w:trPr>
          <w:trHeight w:val="315"/>
        </w:trPr>
        <w:tc>
          <w:tcPr>
            <w:tcW w:w="9020" w:type="dxa"/>
            <w:gridSpan w:val="8"/>
            <w:tcBorders>
              <w:top w:val="nil"/>
              <w:left w:val="nil"/>
              <w:bottom w:val="nil"/>
              <w:right w:val="nil"/>
            </w:tcBorders>
            <w:shd w:val="clear" w:color="auto" w:fill="auto"/>
            <w:hideMark/>
          </w:tcPr>
          <w:p w14:paraId="41EF5BE2"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Thank you for carrying out a survey and offering a chance to give input. </w:t>
            </w:r>
          </w:p>
        </w:tc>
      </w:tr>
      <w:tr w:rsidR="000962BC" w:rsidRPr="000962BC" w14:paraId="1DF7537E" w14:textId="77777777" w:rsidTr="000962BC">
        <w:trPr>
          <w:trHeight w:val="945"/>
        </w:trPr>
        <w:tc>
          <w:tcPr>
            <w:tcW w:w="9020" w:type="dxa"/>
            <w:gridSpan w:val="8"/>
            <w:tcBorders>
              <w:top w:val="nil"/>
              <w:left w:val="nil"/>
              <w:bottom w:val="nil"/>
              <w:right w:val="nil"/>
            </w:tcBorders>
            <w:shd w:val="clear" w:color="auto" w:fill="auto"/>
            <w:hideMark/>
          </w:tcPr>
          <w:p w14:paraId="4ACFB8F4"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I’ve lived here for 6 years and now looking to buy a condo. But I’m priced out of this neighbourhood as a single working female. I’m very sad to leave but the housing is unaffordable in this area. </w:t>
            </w:r>
          </w:p>
        </w:tc>
      </w:tr>
      <w:tr w:rsidR="000962BC" w:rsidRPr="000962BC" w14:paraId="324173A1" w14:textId="77777777" w:rsidTr="000962BC">
        <w:trPr>
          <w:trHeight w:val="630"/>
        </w:trPr>
        <w:tc>
          <w:tcPr>
            <w:tcW w:w="9020" w:type="dxa"/>
            <w:gridSpan w:val="8"/>
            <w:tcBorders>
              <w:top w:val="nil"/>
              <w:left w:val="nil"/>
              <w:bottom w:val="nil"/>
              <w:right w:val="nil"/>
            </w:tcBorders>
            <w:shd w:val="clear" w:color="auto" w:fill="auto"/>
            <w:hideMark/>
          </w:tcPr>
          <w:p w14:paraId="344ABD00"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More mixed use with evening entertainment</w:t>
            </w:r>
            <w:proofErr w:type="gramStart"/>
            <w:r w:rsidRPr="000962BC">
              <w:rPr>
                <w:rFonts w:ascii="Arial" w:eastAsia="Times New Roman" w:hAnsi="Arial" w:cs="Arial"/>
                <w:color w:val="333333"/>
                <w:lang w:eastAsia="en-CA"/>
              </w:rPr>
              <w:t xml:space="preserve"> ..</w:t>
            </w:r>
            <w:proofErr w:type="gramEnd"/>
            <w:r w:rsidRPr="000962BC">
              <w:rPr>
                <w:rFonts w:ascii="Arial" w:eastAsia="Times New Roman" w:hAnsi="Arial" w:cs="Arial"/>
                <w:color w:val="333333"/>
                <w:lang w:eastAsia="en-CA"/>
              </w:rPr>
              <w:t xml:space="preserve"> maybe like in Maria Loop or Garrison Woods areas</w:t>
            </w:r>
          </w:p>
        </w:tc>
      </w:tr>
      <w:tr w:rsidR="000962BC" w:rsidRPr="000962BC" w14:paraId="08700AE2" w14:textId="77777777" w:rsidTr="000962BC">
        <w:trPr>
          <w:trHeight w:val="840"/>
        </w:trPr>
        <w:tc>
          <w:tcPr>
            <w:tcW w:w="9020" w:type="dxa"/>
            <w:gridSpan w:val="8"/>
            <w:tcBorders>
              <w:top w:val="nil"/>
              <w:left w:val="nil"/>
              <w:bottom w:val="nil"/>
              <w:right w:val="nil"/>
            </w:tcBorders>
            <w:shd w:val="clear" w:color="auto" w:fill="auto"/>
            <w:hideMark/>
          </w:tcPr>
          <w:p w14:paraId="13FDBE09"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 xml:space="preserve">Parkdale does not have to become high density living. There will be a bonus in the future for communities that have stayed with traditional living spaces. Lastly, keeping our resale values high should be at the top of this </w:t>
            </w:r>
            <w:proofErr w:type="gramStart"/>
            <w:r w:rsidRPr="000962BC">
              <w:rPr>
                <w:rFonts w:ascii="Arial" w:eastAsia="Times New Roman" w:hAnsi="Arial" w:cs="Arial"/>
                <w:color w:val="333333"/>
                <w:lang w:eastAsia="en-CA"/>
              </w:rPr>
              <w:t>communities</w:t>
            </w:r>
            <w:proofErr w:type="gramEnd"/>
            <w:r w:rsidRPr="000962BC">
              <w:rPr>
                <w:rFonts w:ascii="Arial" w:eastAsia="Times New Roman" w:hAnsi="Arial" w:cs="Arial"/>
                <w:color w:val="333333"/>
                <w:lang w:eastAsia="en-CA"/>
              </w:rPr>
              <w:t xml:space="preserve"> priority list. </w:t>
            </w:r>
          </w:p>
        </w:tc>
      </w:tr>
      <w:tr w:rsidR="000962BC" w:rsidRPr="000962BC" w14:paraId="3049D952" w14:textId="77777777" w:rsidTr="000962BC">
        <w:trPr>
          <w:trHeight w:val="315"/>
        </w:trPr>
        <w:tc>
          <w:tcPr>
            <w:tcW w:w="9020" w:type="dxa"/>
            <w:gridSpan w:val="8"/>
            <w:tcBorders>
              <w:top w:val="nil"/>
              <w:left w:val="nil"/>
              <w:bottom w:val="nil"/>
              <w:right w:val="nil"/>
            </w:tcBorders>
            <w:shd w:val="clear" w:color="auto" w:fill="auto"/>
            <w:hideMark/>
          </w:tcPr>
          <w:p w14:paraId="4D5E28A3"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Stop people living /camping along the river.</w:t>
            </w:r>
          </w:p>
        </w:tc>
      </w:tr>
      <w:tr w:rsidR="000962BC" w:rsidRPr="000962BC" w14:paraId="02C61FE4" w14:textId="77777777" w:rsidTr="000962BC">
        <w:trPr>
          <w:trHeight w:val="330"/>
        </w:trPr>
        <w:tc>
          <w:tcPr>
            <w:tcW w:w="9020" w:type="dxa"/>
            <w:gridSpan w:val="8"/>
            <w:tcBorders>
              <w:top w:val="nil"/>
              <w:left w:val="nil"/>
              <w:bottom w:val="nil"/>
              <w:right w:val="nil"/>
            </w:tcBorders>
            <w:shd w:val="clear" w:color="auto" w:fill="auto"/>
            <w:hideMark/>
          </w:tcPr>
          <w:p w14:paraId="1C22EC0B"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Grocery store</w:t>
            </w:r>
          </w:p>
        </w:tc>
      </w:tr>
      <w:tr w:rsidR="000962BC" w:rsidRPr="000962BC" w14:paraId="03B83CB0" w14:textId="77777777" w:rsidTr="000962BC">
        <w:trPr>
          <w:trHeight w:val="360"/>
        </w:trPr>
        <w:tc>
          <w:tcPr>
            <w:tcW w:w="9020" w:type="dxa"/>
            <w:gridSpan w:val="8"/>
            <w:tcBorders>
              <w:top w:val="nil"/>
              <w:left w:val="nil"/>
              <w:bottom w:val="nil"/>
              <w:right w:val="nil"/>
            </w:tcBorders>
            <w:shd w:val="clear" w:color="auto" w:fill="auto"/>
            <w:hideMark/>
          </w:tcPr>
          <w:p w14:paraId="05C222A8"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This is a good and important initiative - kudos to you!</w:t>
            </w:r>
          </w:p>
        </w:tc>
      </w:tr>
      <w:tr w:rsidR="000962BC" w:rsidRPr="000962BC" w14:paraId="77169215" w14:textId="77777777" w:rsidTr="000962BC">
        <w:trPr>
          <w:trHeight w:val="615"/>
        </w:trPr>
        <w:tc>
          <w:tcPr>
            <w:tcW w:w="9020" w:type="dxa"/>
            <w:gridSpan w:val="8"/>
            <w:tcBorders>
              <w:top w:val="nil"/>
              <w:left w:val="nil"/>
              <w:bottom w:val="nil"/>
              <w:right w:val="nil"/>
            </w:tcBorders>
            <w:shd w:val="clear" w:color="auto" w:fill="auto"/>
            <w:hideMark/>
          </w:tcPr>
          <w:p w14:paraId="4DFCD224" w14:textId="77777777" w:rsidR="000962BC" w:rsidRPr="000962BC" w:rsidRDefault="000962BC" w:rsidP="000962BC">
            <w:pPr>
              <w:pStyle w:val="ListParagraph"/>
              <w:numPr>
                <w:ilvl w:val="0"/>
                <w:numId w:val="6"/>
              </w:numPr>
              <w:spacing w:after="0" w:line="240" w:lineRule="auto"/>
              <w:rPr>
                <w:rFonts w:ascii="Arial" w:eastAsia="Times New Roman" w:hAnsi="Arial" w:cs="Arial"/>
                <w:color w:val="333333"/>
                <w:lang w:eastAsia="en-CA"/>
              </w:rPr>
            </w:pPr>
            <w:r w:rsidRPr="000962BC">
              <w:rPr>
                <w:rFonts w:ascii="Arial" w:eastAsia="Times New Roman" w:hAnsi="Arial" w:cs="Arial"/>
                <w:color w:val="333333"/>
                <w:lang w:eastAsia="en-CA"/>
              </w:rPr>
              <w:t>It's a great community, I have always wanted to live here, so when the opportunity arose I jumped at the chance. Love it here. When I move it will be because I am leaving Calgary.</w:t>
            </w:r>
          </w:p>
        </w:tc>
      </w:tr>
    </w:tbl>
    <w:p w14:paraId="37EF353A" w14:textId="77777777" w:rsidR="000962BC" w:rsidRDefault="000962BC" w:rsidP="00EC7E33"/>
    <w:sectPr w:rsidR="000962BC">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49284" w14:textId="77777777" w:rsidR="00527735" w:rsidRDefault="00527735" w:rsidP="00B5264A">
      <w:pPr>
        <w:spacing w:after="0" w:line="240" w:lineRule="auto"/>
      </w:pPr>
      <w:r>
        <w:separator/>
      </w:r>
    </w:p>
  </w:endnote>
  <w:endnote w:type="continuationSeparator" w:id="0">
    <w:p w14:paraId="311064CF" w14:textId="77777777" w:rsidR="00527735" w:rsidRDefault="00527735" w:rsidP="00B52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DFE8" w14:textId="77777777" w:rsidR="00780E55" w:rsidRDefault="00780E55" w:rsidP="00B5264A">
    <w:pPr>
      <w:pStyle w:val="Footer"/>
      <w:jc w:val="right"/>
    </w:pPr>
    <w:r>
      <w:fldChar w:fldCharType="begin"/>
    </w:r>
    <w:r>
      <w:instrText xml:space="preserve"> PAGE   \* MERGEFORMAT </w:instrText>
    </w:r>
    <w:r>
      <w:fldChar w:fldCharType="separate"/>
    </w:r>
    <w:r w:rsidR="00C06C69">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19A1" w14:textId="77777777" w:rsidR="00527735" w:rsidRDefault="00527735" w:rsidP="00B5264A">
      <w:pPr>
        <w:spacing w:after="0" w:line="240" w:lineRule="auto"/>
      </w:pPr>
      <w:r>
        <w:separator/>
      </w:r>
    </w:p>
  </w:footnote>
  <w:footnote w:type="continuationSeparator" w:id="0">
    <w:p w14:paraId="69FC1DB3" w14:textId="77777777" w:rsidR="00527735" w:rsidRDefault="00527735" w:rsidP="00B52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EFF7" w14:textId="77777777" w:rsidR="00780E55" w:rsidRDefault="00780E55" w:rsidP="00B5264A">
    <w:pPr>
      <w:spacing w:after="0" w:line="240" w:lineRule="auto"/>
      <w:rPr>
        <w:rFonts w:ascii="Arial" w:eastAsia="Times New Roman" w:hAnsi="Arial" w:cs="Arial"/>
        <w:color w:val="333333"/>
        <w:sz w:val="28"/>
        <w:szCs w:val="28"/>
        <w:lang w:eastAsia="en-CA"/>
      </w:rPr>
    </w:pPr>
    <w:r w:rsidRPr="00B5264A">
      <w:rPr>
        <w:rFonts w:ascii="Arial" w:eastAsia="Times New Roman" w:hAnsi="Arial" w:cs="Arial"/>
        <w:color w:val="333333"/>
        <w:sz w:val="28"/>
        <w:szCs w:val="28"/>
        <w:lang w:eastAsia="en-CA"/>
      </w:rPr>
      <w:t>RESIDENT SURVEY ABOUT PARKDALE COMMUNITY 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F2644" w:rsidRPr="001F2644" w14:paraId="4A1AD463" w14:textId="77777777" w:rsidTr="001F2644">
      <w:tc>
        <w:tcPr>
          <w:tcW w:w="3116" w:type="dxa"/>
        </w:tcPr>
        <w:p w14:paraId="305290BA" w14:textId="77777777" w:rsidR="001F2644" w:rsidRPr="001F2644" w:rsidRDefault="001F2644" w:rsidP="00202017">
          <w:pPr>
            <w:rPr>
              <w:rFonts w:ascii="Arial" w:eastAsia="Times New Roman" w:hAnsi="Arial" w:cs="Arial"/>
              <w:color w:val="333333"/>
              <w:sz w:val="28"/>
              <w:szCs w:val="28"/>
              <w:lang w:eastAsia="en-CA"/>
            </w:rPr>
          </w:pPr>
          <w:r w:rsidRPr="001F2644">
            <w:rPr>
              <w:rFonts w:ascii="Arial" w:eastAsia="Times New Roman" w:hAnsi="Arial" w:cs="Arial"/>
              <w:color w:val="333333"/>
              <w:sz w:val="28"/>
              <w:szCs w:val="28"/>
              <w:lang w:eastAsia="en-CA"/>
            </w:rPr>
            <w:t>Summary of results</w:t>
          </w:r>
        </w:p>
      </w:tc>
      <w:tc>
        <w:tcPr>
          <w:tcW w:w="3117" w:type="dxa"/>
        </w:tcPr>
        <w:p w14:paraId="6A86F9AC" w14:textId="77777777" w:rsidR="001F2644" w:rsidRPr="001F2644" w:rsidRDefault="001F2644" w:rsidP="00202017">
          <w:pPr>
            <w:rPr>
              <w:rFonts w:ascii="Arial" w:eastAsia="Times New Roman" w:hAnsi="Arial" w:cs="Arial"/>
              <w:color w:val="333333"/>
              <w:sz w:val="28"/>
              <w:szCs w:val="28"/>
              <w:lang w:eastAsia="en-CA"/>
            </w:rPr>
          </w:pPr>
        </w:p>
      </w:tc>
      <w:tc>
        <w:tcPr>
          <w:tcW w:w="3117" w:type="dxa"/>
        </w:tcPr>
        <w:p w14:paraId="5725397A" w14:textId="77777777" w:rsidR="001F2644" w:rsidRPr="001F2644" w:rsidRDefault="001F2644" w:rsidP="001F2644">
          <w:pPr>
            <w:jc w:val="right"/>
            <w:rPr>
              <w:rFonts w:ascii="Arial" w:eastAsia="Times New Roman" w:hAnsi="Arial" w:cs="Arial"/>
              <w:i/>
              <w:color w:val="333333"/>
              <w:sz w:val="28"/>
              <w:szCs w:val="28"/>
              <w:lang w:eastAsia="en-CA"/>
            </w:rPr>
          </w:pPr>
          <w:r w:rsidRPr="001F2644">
            <w:rPr>
              <w:i/>
            </w:rPr>
            <w:t>210915</w:t>
          </w:r>
        </w:p>
      </w:tc>
    </w:tr>
  </w:tbl>
  <w:p w14:paraId="0252B65B" w14:textId="77777777" w:rsidR="00780E55" w:rsidRDefault="00780E55" w:rsidP="001F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856AE"/>
    <w:multiLevelType w:val="hybridMultilevel"/>
    <w:tmpl w:val="3B8610EA"/>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ED7663"/>
    <w:multiLevelType w:val="hybridMultilevel"/>
    <w:tmpl w:val="EDAA427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005D28"/>
    <w:multiLevelType w:val="hybridMultilevel"/>
    <w:tmpl w:val="379E2EC0"/>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50D7C91"/>
    <w:multiLevelType w:val="hybridMultilevel"/>
    <w:tmpl w:val="2FEA69D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547DAE"/>
    <w:multiLevelType w:val="hybridMultilevel"/>
    <w:tmpl w:val="B7AE1F42"/>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987B6A"/>
    <w:multiLevelType w:val="hybridMultilevel"/>
    <w:tmpl w:val="BF9AEC76"/>
    <w:lvl w:ilvl="0" w:tplc="0AD2907C">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81"/>
    <w:rsid w:val="000962BC"/>
    <w:rsid w:val="001107D7"/>
    <w:rsid w:val="001430F9"/>
    <w:rsid w:val="001C2771"/>
    <w:rsid w:val="001F2644"/>
    <w:rsid w:val="001F365C"/>
    <w:rsid w:val="00262001"/>
    <w:rsid w:val="00285995"/>
    <w:rsid w:val="00332C6A"/>
    <w:rsid w:val="00345381"/>
    <w:rsid w:val="00413324"/>
    <w:rsid w:val="0042708A"/>
    <w:rsid w:val="004409AE"/>
    <w:rsid w:val="0047309B"/>
    <w:rsid w:val="004B4B47"/>
    <w:rsid w:val="004D0B08"/>
    <w:rsid w:val="004D3674"/>
    <w:rsid w:val="00527735"/>
    <w:rsid w:val="005667A1"/>
    <w:rsid w:val="00594386"/>
    <w:rsid w:val="005D1212"/>
    <w:rsid w:val="00625ED7"/>
    <w:rsid w:val="00780E55"/>
    <w:rsid w:val="007D6AED"/>
    <w:rsid w:val="00874741"/>
    <w:rsid w:val="008E53F1"/>
    <w:rsid w:val="009A07EB"/>
    <w:rsid w:val="009C1F4E"/>
    <w:rsid w:val="009D2821"/>
    <w:rsid w:val="009E6F28"/>
    <w:rsid w:val="00A814AC"/>
    <w:rsid w:val="00B5264A"/>
    <w:rsid w:val="00C06C69"/>
    <w:rsid w:val="00CA49F2"/>
    <w:rsid w:val="00CE0283"/>
    <w:rsid w:val="00CE32DC"/>
    <w:rsid w:val="00CE4EF8"/>
    <w:rsid w:val="00D266F6"/>
    <w:rsid w:val="00D46264"/>
    <w:rsid w:val="00D47E91"/>
    <w:rsid w:val="00EC7E33"/>
    <w:rsid w:val="00F052A2"/>
    <w:rsid w:val="00F5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AADC"/>
  <w15:chartTrackingRefBased/>
  <w15:docId w15:val="{DFA8790D-4147-4245-B7B4-DAED5003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2A2"/>
    <w:pPr>
      <w:ind w:left="720"/>
      <w:contextualSpacing/>
    </w:pPr>
  </w:style>
  <w:style w:type="paragraph" w:styleId="Header">
    <w:name w:val="header"/>
    <w:basedOn w:val="Normal"/>
    <w:link w:val="HeaderChar"/>
    <w:uiPriority w:val="99"/>
    <w:unhideWhenUsed/>
    <w:rsid w:val="00B5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64A"/>
  </w:style>
  <w:style w:type="paragraph" w:styleId="Footer">
    <w:name w:val="footer"/>
    <w:basedOn w:val="Normal"/>
    <w:link w:val="FooterChar"/>
    <w:uiPriority w:val="99"/>
    <w:unhideWhenUsed/>
    <w:rsid w:val="00B52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64A"/>
  </w:style>
  <w:style w:type="table" w:styleId="TableGrid">
    <w:name w:val="Table Grid"/>
    <w:basedOn w:val="TableNormal"/>
    <w:uiPriority w:val="39"/>
    <w:rsid w:val="001F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00">
      <w:bodyDiv w:val="1"/>
      <w:marLeft w:val="0"/>
      <w:marRight w:val="0"/>
      <w:marTop w:val="0"/>
      <w:marBottom w:val="0"/>
      <w:divBdr>
        <w:top w:val="none" w:sz="0" w:space="0" w:color="auto"/>
        <w:left w:val="none" w:sz="0" w:space="0" w:color="auto"/>
        <w:bottom w:val="none" w:sz="0" w:space="0" w:color="auto"/>
        <w:right w:val="none" w:sz="0" w:space="0" w:color="auto"/>
      </w:divBdr>
    </w:div>
    <w:div w:id="28259293">
      <w:bodyDiv w:val="1"/>
      <w:marLeft w:val="0"/>
      <w:marRight w:val="0"/>
      <w:marTop w:val="0"/>
      <w:marBottom w:val="0"/>
      <w:divBdr>
        <w:top w:val="none" w:sz="0" w:space="0" w:color="auto"/>
        <w:left w:val="none" w:sz="0" w:space="0" w:color="auto"/>
        <w:bottom w:val="none" w:sz="0" w:space="0" w:color="auto"/>
        <w:right w:val="none" w:sz="0" w:space="0" w:color="auto"/>
      </w:divBdr>
    </w:div>
    <w:div w:id="91900608">
      <w:bodyDiv w:val="1"/>
      <w:marLeft w:val="0"/>
      <w:marRight w:val="0"/>
      <w:marTop w:val="0"/>
      <w:marBottom w:val="0"/>
      <w:divBdr>
        <w:top w:val="none" w:sz="0" w:space="0" w:color="auto"/>
        <w:left w:val="none" w:sz="0" w:space="0" w:color="auto"/>
        <w:bottom w:val="none" w:sz="0" w:space="0" w:color="auto"/>
        <w:right w:val="none" w:sz="0" w:space="0" w:color="auto"/>
      </w:divBdr>
    </w:div>
    <w:div w:id="93400883">
      <w:bodyDiv w:val="1"/>
      <w:marLeft w:val="0"/>
      <w:marRight w:val="0"/>
      <w:marTop w:val="0"/>
      <w:marBottom w:val="0"/>
      <w:divBdr>
        <w:top w:val="none" w:sz="0" w:space="0" w:color="auto"/>
        <w:left w:val="none" w:sz="0" w:space="0" w:color="auto"/>
        <w:bottom w:val="none" w:sz="0" w:space="0" w:color="auto"/>
        <w:right w:val="none" w:sz="0" w:space="0" w:color="auto"/>
      </w:divBdr>
    </w:div>
    <w:div w:id="147212572">
      <w:bodyDiv w:val="1"/>
      <w:marLeft w:val="0"/>
      <w:marRight w:val="0"/>
      <w:marTop w:val="0"/>
      <w:marBottom w:val="0"/>
      <w:divBdr>
        <w:top w:val="none" w:sz="0" w:space="0" w:color="auto"/>
        <w:left w:val="none" w:sz="0" w:space="0" w:color="auto"/>
        <w:bottom w:val="none" w:sz="0" w:space="0" w:color="auto"/>
        <w:right w:val="none" w:sz="0" w:space="0" w:color="auto"/>
      </w:divBdr>
    </w:div>
    <w:div w:id="214321168">
      <w:bodyDiv w:val="1"/>
      <w:marLeft w:val="0"/>
      <w:marRight w:val="0"/>
      <w:marTop w:val="0"/>
      <w:marBottom w:val="0"/>
      <w:divBdr>
        <w:top w:val="none" w:sz="0" w:space="0" w:color="auto"/>
        <w:left w:val="none" w:sz="0" w:space="0" w:color="auto"/>
        <w:bottom w:val="none" w:sz="0" w:space="0" w:color="auto"/>
        <w:right w:val="none" w:sz="0" w:space="0" w:color="auto"/>
      </w:divBdr>
    </w:div>
    <w:div w:id="235015518">
      <w:bodyDiv w:val="1"/>
      <w:marLeft w:val="0"/>
      <w:marRight w:val="0"/>
      <w:marTop w:val="0"/>
      <w:marBottom w:val="0"/>
      <w:divBdr>
        <w:top w:val="none" w:sz="0" w:space="0" w:color="auto"/>
        <w:left w:val="none" w:sz="0" w:space="0" w:color="auto"/>
        <w:bottom w:val="none" w:sz="0" w:space="0" w:color="auto"/>
        <w:right w:val="none" w:sz="0" w:space="0" w:color="auto"/>
      </w:divBdr>
    </w:div>
    <w:div w:id="235558420">
      <w:bodyDiv w:val="1"/>
      <w:marLeft w:val="0"/>
      <w:marRight w:val="0"/>
      <w:marTop w:val="0"/>
      <w:marBottom w:val="0"/>
      <w:divBdr>
        <w:top w:val="none" w:sz="0" w:space="0" w:color="auto"/>
        <w:left w:val="none" w:sz="0" w:space="0" w:color="auto"/>
        <w:bottom w:val="none" w:sz="0" w:space="0" w:color="auto"/>
        <w:right w:val="none" w:sz="0" w:space="0" w:color="auto"/>
      </w:divBdr>
    </w:div>
    <w:div w:id="336883244">
      <w:bodyDiv w:val="1"/>
      <w:marLeft w:val="0"/>
      <w:marRight w:val="0"/>
      <w:marTop w:val="0"/>
      <w:marBottom w:val="0"/>
      <w:divBdr>
        <w:top w:val="none" w:sz="0" w:space="0" w:color="auto"/>
        <w:left w:val="none" w:sz="0" w:space="0" w:color="auto"/>
        <w:bottom w:val="none" w:sz="0" w:space="0" w:color="auto"/>
        <w:right w:val="none" w:sz="0" w:space="0" w:color="auto"/>
      </w:divBdr>
    </w:div>
    <w:div w:id="350448683">
      <w:bodyDiv w:val="1"/>
      <w:marLeft w:val="0"/>
      <w:marRight w:val="0"/>
      <w:marTop w:val="0"/>
      <w:marBottom w:val="0"/>
      <w:divBdr>
        <w:top w:val="none" w:sz="0" w:space="0" w:color="auto"/>
        <w:left w:val="none" w:sz="0" w:space="0" w:color="auto"/>
        <w:bottom w:val="none" w:sz="0" w:space="0" w:color="auto"/>
        <w:right w:val="none" w:sz="0" w:space="0" w:color="auto"/>
      </w:divBdr>
    </w:div>
    <w:div w:id="389154726">
      <w:bodyDiv w:val="1"/>
      <w:marLeft w:val="0"/>
      <w:marRight w:val="0"/>
      <w:marTop w:val="0"/>
      <w:marBottom w:val="0"/>
      <w:divBdr>
        <w:top w:val="none" w:sz="0" w:space="0" w:color="auto"/>
        <w:left w:val="none" w:sz="0" w:space="0" w:color="auto"/>
        <w:bottom w:val="none" w:sz="0" w:space="0" w:color="auto"/>
        <w:right w:val="none" w:sz="0" w:space="0" w:color="auto"/>
      </w:divBdr>
    </w:div>
    <w:div w:id="396824156">
      <w:bodyDiv w:val="1"/>
      <w:marLeft w:val="0"/>
      <w:marRight w:val="0"/>
      <w:marTop w:val="0"/>
      <w:marBottom w:val="0"/>
      <w:divBdr>
        <w:top w:val="none" w:sz="0" w:space="0" w:color="auto"/>
        <w:left w:val="none" w:sz="0" w:space="0" w:color="auto"/>
        <w:bottom w:val="none" w:sz="0" w:space="0" w:color="auto"/>
        <w:right w:val="none" w:sz="0" w:space="0" w:color="auto"/>
      </w:divBdr>
    </w:div>
    <w:div w:id="427849608">
      <w:bodyDiv w:val="1"/>
      <w:marLeft w:val="0"/>
      <w:marRight w:val="0"/>
      <w:marTop w:val="0"/>
      <w:marBottom w:val="0"/>
      <w:divBdr>
        <w:top w:val="none" w:sz="0" w:space="0" w:color="auto"/>
        <w:left w:val="none" w:sz="0" w:space="0" w:color="auto"/>
        <w:bottom w:val="none" w:sz="0" w:space="0" w:color="auto"/>
        <w:right w:val="none" w:sz="0" w:space="0" w:color="auto"/>
      </w:divBdr>
    </w:div>
    <w:div w:id="462160437">
      <w:bodyDiv w:val="1"/>
      <w:marLeft w:val="0"/>
      <w:marRight w:val="0"/>
      <w:marTop w:val="0"/>
      <w:marBottom w:val="0"/>
      <w:divBdr>
        <w:top w:val="none" w:sz="0" w:space="0" w:color="auto"/>
        <w:left w:val="none" w:sz="0" w:space="0" w:color="auto"/>
        <w:bottom w:val="none" w:sz="0" w:space="0" w:color="auto"/>
        <w:right w:val="none" w:sz="0" w:space="0" w:color="auto"/>
      </w:divBdr>
    </w:div>
    <w:div w:id="575894731">
      <w:bodyDiv w:val="1"/>
      <w:marLeft w:val="0"/>
      <w:marRight w:val="0"/>
      <w:marTop w:val="0"/>
      <w:marBottom w:val="0"/>
      <w:divBdr>
        <w:top w:val="none" w:sz="0" w:space="0" w:color="auto"/>
        <w:left w:val="none" w:sz="0" w:space="0" w:color="auto"/>
        <w:bottom w:val="none" w:sz="0" w:space="0" w:color="auto"/>
        <w:right w:val="none" w:sz="0" w:space="0" w:color="auto"/>
      </w:divBdr>
    </w:div>
    <w:div w:id="615677439">
      <w:bodyDiv w:val="1"/>
      <w:marLeft w:val="0"/>
      <w:marRight w:val="0"/>
      <w:marTop w:val="0"/>
      <w:marBottom w:val="0"/>
      <w:divBdr>
        <w:top w:val="none" w:sz="0" w:space="0" w:color="auto"/>
        <w:left w:val="none" w:sz="0" w:space="0" w:color="auto"/>
        <w:bottom w:val="none" w:sz="0" w:space="0" w:color="auto"/>
        <w:right w:val="none" w:sz="0" w:space="0" w:color="auto"/>
      </w:divBdr>
    </w:div>
    <w:div w:id="661934793">
      <w:bodyDiv w:val="1"/>
      <w:marLeft w:val="0"/>
      <w:marRight w:val="0"/>
      <w:marTop w:val="0"/>
      <w:marBottom w:val="0"/>
      <w:divBdr>
        <w:top w:val="none" w:sz="0" w:space="0" w:color="auto"/>
        <w:left w:val="none" w:sz="0" w:space="0" w:color="auto"/>
        <w:bottom w:val="none" w:sz="0" w:space="0" w:color="auto"/>
        <w:right w:val="none" w:sz="0" w:space="0" w:color="auto"/>
      </w:divBdr>
    </w:div>
    <w:div w:id="663897513">
      <w:bodyDiv w:val="1"/>
      <w:marLeft w:val="0"/>
      <w:marRight w:val="0"/>
      <w:marTop w:val="0"/>
      <w:marBottom w:val="0"/>
      <w:divBdr>
        <w:top w:val="none" w:sz="0" w:space="0" w:color="auto"/>
        <w:left w:val="none" w:sz="0" w:space="0" w:color="auto"/>
        <w:bottom w:val="none" w:sz="0" w:space="0" w:color="auto"/>
        <w:right w:val="none" w:sz="0" w:space="0" w:color="auto"/>
      </w:divBdr>
    </w:div>
    <w:div w:id="721292050">
      <w:bodyDiv w:val="1"/>
      <w:marLeft w:val="0"/>
      <w:marRight w:val="0"/>
      <w:marTop w:val="0"/>
      <w:marBottom w:val="0"/>
      <w:divBdr>
        <w:top w:val="none" w:sz="0" w:space="0" w:color="auto"/>
        <w:left w:val="none" w:sz="0" w:space="0" w:color="auto"/>
        <w:bottom w:val="none" w:sz="0" w:space="0" w:color="auto"/>
        <w:right w:val="none" w:sz="0" w:space="0" w:color="auto"/>
      </w:divBdr>
    </w:div>
    <w:div w:id="770009550">
      <w:bodyDiv w:val="1"/>
      <w:marLeft w:val="0"/>
      <w:marRight w:val="0"/>
      <w:marTop w:val="0"/>
      <w:marBottom w:val="0"/>
      <w:divBdr>
        <w:top w:val="none" w:sz="0" w:space="0" w:color="auto"/>
        <w:left w:val="none" w:sz="0" w:space="0" w:color="auto"/>
        <w:bottom w:val="none" w:sz="0" w:space="0" w:color="auto"/>
        <w:right w:val="none" w:sz="0" w:space="0" w:color="auto"/>
      </w:divBdr>
    </w:div>
    <w:div w:id="795561436">
      <w:bodyDiv w:val="1"/>
      <w:marLeft w:val="0"/>
      <w:marRight w:val="0"/>
      <w:marTop w:val="0"/>
      <w:marBottom w:val="0"/>
      <w:divBdr>
        <w:top w:val="none" w:sz="0" w:space="0" w:color="auto"/>
        <w:left w:val="none" w:sz="0" w:space="0" w:color="auto"/>
        <w:bottom w:val="none" w:sz="0" w:space="0" w:color="auto"/>
        <w:right w:val="none" w:sz="0" w:space="0" w:color="auto"/>
      </w:divBdr>
    </w:div>
    <w:div w:id="810168790">
      <w:bodyDiv w:val="1"/>
      <w:marLeft w:val="0"/>
      <w:marRight w:val="0"/>
      <w:marTop w:val="0"/>
      <w:marBottom w:val="0"/>
      <w:divBdr>
        <w:top w:val="none" w:sz="0" w:space="0" w:color="auto"/>
        <w:left w:val="none" w:sz="0" w:space="0" w:color="auto"/>
        <w:bottom w:val="none" w:sz="0" w:space="0" w:color="auto"/>
        <w:right w:val="none" w:sz="0" w:space="0" w:color="auto"/>
      </w:divBdr>
    </w:div>
    <w:div w:id="903875456">
      <w:bodyDiv w:val="1"/>
      <w:marLeft w:val="0"/>
      <w:marRight w:val="0"/>
      <w:marTop w:val="0"/>
      <w:marBottom w:val="0"/>
      <w:divBdr>
        <w:top w:val="none" w:sz="0" w:space="0" w:color="auto"/>
        <w:left w:val="none" w:sz="0" w:space="0" w:color="auto"/>
        <w:bottom w:val="none" w:sz="0" w:space="0" w:color="auto"/>
        <w:right w:val="none" w:sz="0" w:space="0" w:color="auto"/>
      </w:divBdr>
    </w:div>
    <w:div w:id="915627230">
      <w:bodyDiv w:val="1"/>
      <w:marLeft w:val="0"/>
      <w:marRight w:val="0"/>
      <w:marTop w:val="0"/>
      <w:marBottom w:val="0"/>
      <w:divBdr>
        <w:top w:val="none" w:sz="0" w:space="0" w:color="auto"/>
        <w:left w:val="none" w:sz="0" w:space="0" w:color="auto"/>
        <w:bottom w:val="none" w:sz="0" w:space="0" w:color="auto"/>
        <w:right w:val="none" w:sz="0" w:space="0" w:color="auto"/>
      </w:divBdr>
    </w:div>
    <w:div w:id="921066562">
      <w:bodyDiv w:val="1"/>
      <w:marLeft w:val="0"/>
      <w:marRight w:val="0"/>
      <w:marTop w:val="0"/>
      <w:marBottom w:val="0"/>
      <w:divBdr>
        <w:top w:val="none" w:sz="0" w:space="0" w:color="auto"/>
        <w:left w:val="none" w:sz="0" w:space="0" w:color="auto"/>
        <w:bottom w:val="none" w:sz="0" w:space="0" w:color="auto"/>
        <w:right w:val="none" w:sz="0" w:space="0" w:color="auto"/>
      </w:divBdr>
    </w:div>
    <w:div w:id="952977681">
      <w:bodyDiv w:val="1"/>
      <w:marLeft w:val="0"/>
      <w:marRight w:val="0"/>
      <w:marTop w:val="0"/>
      <w:marBottom w:val="0"/>
      <w:divBdr>
        <w:top w:val="none" w:sz="0" w:space="0" w:color="auto"/>
        <w:left w:val="none" w:sz="0" w:space="0" w:color="auto"/>
        <w:bottom w:val="none" w:sz="0" w:space="0" w:color="auto"/>
        <w:right w:val="none" w:sz="0" w:space="0" w:color="auto"/>
      </w:divBdr>
    </w:div>
    <w:div w:id="986864685">
      <w:bodyDiv w:val="1"/>
      <w:marLeft w:val="0"/>
      <w:marRight w:val="0"/>
      <w:marTop w:val="0"/>
      <w:marBottom w:val="0"/>
      <w:divBdr>
        <w:top w:val="none" w:sz="0" w:space="0" w:color="auto"/>
        <w:left w:val="none" w:sz="0" w:space="0" w:color="auto"/>
        <w:bottom w:val="none" w:sz="0" w:space="0" w:color="auto"/>
        <w:right w:val="none" w:sz="0" w:space="0" w:color="auto"/>
      </w:divBdr>
    </w:div>
    <w:div w:id="1003632820">
      <w:bodyDiv w:val="1"/>
      <w:marLeft w:val="0"/>
      <w:marRight w:val="0"/>
      <w:marTop w:val="0"/>
      <w:marBottom w:val="0"/>
      <w:divBdr>
        <w:top w:val="none" w:sz="0" w:space="0" w:color="auto"/>
        <w:left w:val="none" w:sz="0" w:space="0" w:color="auto"/>
        <w:bottom w:val="none" w:sz="0" w:space="0" w:color="auto"/>
        <w:right w:val="none" w:sz="0" w:space="0" w:color="auto"/>
      </w:divBdr>
    </w:div>
    <w:div w:id="1131939966">
      <w:bodyDiv w:val="1"/>
      <w:marLeft w:val="0"/>
      <w:marRight w:val="0"/>
      <w:marTop w:val="0"/>
      <w:marBottom w:val="0"/>
      <w:divBdr>
        <w:top w:val="none" w:sz="0" w:space="0" w:color="auto"/>
        <w:left w:val="none" w:sz="0" w:space="0" w:color="auto"/>
        <w:bottom w:val="none" w:sz="0" w:space="0" w:color="auto"/>
        <w:right w:val="none" w:sz="0" w:space="0" w:color="auto"/>
      </w:divBdr>
    </w:div>
    <w:div w:id="1139572422">
      <w:bodyDiv w:val="1"/>
      <w:marLeft w:val="0"/>
      <w:marRight w:val="0"/>
      <w:marTop w:val="0"/>
      <w:marBottom w:val="0"/>
      <w:divBdr>
        <w:top w:val="none" w:sz="0" w:space="0" w:color="auto"/>
        <w:left w:val="none" w:sz="0" w:space="0" w:color="auto"/>
        <w:bottom w:val="none" w:sz="0" w:space="0" w:color="auto"/>
        <w:right w:val="none" w:sz="0" w:space="0" w:color="auto"/>
      </w:divBdr>
    </w:div>
    <w:div w:id="1219978543">
      <w:bodyDiv w:val="1"/>
      <w:marLeft w:val="0"/>
      <w:marRight w:val="0"/>
      <w:marTop w:val="0"/>
      <w:marBottom w:val="0"/>
      <w:divBdr>
        <w:top w:val="none" w:sz="0" w:space="0" w:color="auto"/>
        <w:left w:val="none" w:sz="0" w:space="0" w:color="auto"/>
        <w:bottom w:val="none" w:sz="0" w:space="0" w:color="auto"/>
        <w:right w:val="none" w:sz="0" w:space="0" w:color="auto"/>
      </w:divBdr>
    </w:div>
    <w:div w:id="1234122449">
      <w:bodyDiv w:val="1"/>
      <w:marLeft w:val="0"/>
      <w:marRight w:val="0"/>
      <w:marTop w:val="0"/>
      <w:marBottom w:val="0"/>
      <w:divBdr>
        <w:top w:val="none" w:sz="0" w:space="0" w:color="auto"/>
        <w:left w:val="none" w:sz="0" w:space="0" w:color="auto"/>
        <w:bottom w:val="none" w:sz="0" w:space="0" w:color="auto"/>
        <w:right w:val="none" w:sz="0" w:space="0" w:color="auto"/>
      </w:divBdr>
    </w:div>
    <w:div w:id="1308240097">
      <w:bodyDiv w:val="1"/>
      <w:marLeft w:val="0"/>
      <w:marRight w:val="0"/>
      <w:marTop w:val="0"/>
      <w:marBottom w:val="0"/>
      <w:divBdr>
        <w:top w:val="none" w:sz="0" w:space="0" w:color="auto"/>
        <w:left w:val="none" w:sz="0" w:space="0" w:color="auto"/>
        <w:bottom w:val="none" w:sz="0" w:space="0" w:color="auto"/>
        <w:right w:val="none" w:sz="0" w:space="0" w:color="auto"/>
      </w:divBdr>
    </w:div>
    <w:div w:id="1389183593">
      <w:bodyDiv w:val="1"/>
      <w:marLeft w:val="0"/>
      <w:marRight w:val="0"/>
      <w:marTop w:val="0"/>
      <w:marBottom w:val="0"/>
      <w:divBdr>
        <w:top w:val="none" w:sz="0" w:space="0" w:color="auto"/>
        <w:left w:val="none" w:sz="0" w:space="0" w:color="auto"/>
        <w:bottom w:val="none" w:sz="0" w:space="0" w:color="auto"/>
        <w:right w:val="none" w:sz="0" w:space="0" w:color="auto"/>
      </w:divBdr>
    </w:div>
    <w:div w:id="1406956076">
      <w:bodyDiv w:val="1"/>
      <w:marLeft w:val="0"/>
      <w:marRight w:val="0"/>
      <w:marTop w:val="0"/>
      <w:marBottom w:val="0"/>
      <w:divBdr>
        <w:top w:val="none" w:sz="0" w:space="0" w:color="auto"/>
        <w:left w:val="none" w:sz="0" w:space="0" w:color="auto"/>
        <w:bottom w:val="none" w:sz="0" w:space="0" w:color="auto"/>
        <w:right w:val="none" w:sz="0" w:space="0" w:color="auto"/>
      </w:divBdr>
    </w:div>
    <w:div w:id="1440832410">
      <w:bodyDiv w:val="1"/>
      <w:marLeft w:val="0"/>
      <w:marRight w:val="0"/>
      <w:marTop w:val="0"/>
      <w:marBottom w:val="0"/>
      <w:divBdr>
        <w:top w:val="none" w:sz="0" w:space="0" w:color="auto"/>
        <w:left w:val="none" w:sz="0" w:space="0" w:color="auto"/>
        <w:bottom w:val="none" w:sz="0" w:space="0" w:color="auto"/>
        <w:right w:val="none" w:sz="0" w:space="0" w:color="auto"/>
      </w:divBdr>
    </w:div>
    <w:div w:id="1502310658">
      <w:bodyDiv w:val="1"/>
      <w:marLeft w:val="0"/>
      <w:marRight w:val="0"/>
      <w:marTop w:val="0"/>
      <w:marBottom w:val="0"/>
      <w:divBdr>
        <w:top w:val="none" w:sz="0" w:space="0" w:color="auto"/>
        <w:left w:val="none" w:sz="0" w:space="0" w:color="auto"/>
        <w:bottom w:val="none" w:sz="0" w:space="0" w:color="auto"/>
        <w:right w:val="none" w:sz="0" w:space="0" w:color="auto"/>
      </w:divBdr>
    </w:div>
    <w:div w:id="1504736332">
      <w:bodyDiv w:val="1"/>
      <w:marLeft w:val="0"/>
      <w:marRight w:val="0"/>
      <w:marTop w:val="0"/>
      <w:marBottom w:val="0"/>
      <w:divBdr>
        <w:top w:val="none" w:sz="0" w:space="0" w:color="auto"/>
        <w:left w:val="none" w:sz="0" w:space="0" w:color="auto"/>
        <w:bottom w:val="none" w:sz="0" w:space="0" w:color="auto"/>
        <w:right w:val="none" w:sz="0" w:space="0" w:color="auto"/>
      </w:divBdr>
    </w:div>
    <w:div w:id="1530334113">
      <w:bodyDiv w:val="1"/>
      <w:marLeft w:val="0"/>
      <w:marRight w:val="0"/>
      <w:marTop w:val="0"/>
      <w:marBottom w:val="0"/>
      <w:divBdr>
        <w:top w:val="none" w:sz="0" w:space="0" w:color="auto"/>
        <w:left w:val="none" w:sz="0" w:space="0" w:color="auto"/>
        <w:bottom w:val="none" w:sz="0" w:space="0" w:color="auto"/>
        <w:right w:val="none" w:sz="0" w:space="0" w:color="auto"/>
      </w:divBdr>
    </w:div>
    <w:div w:id="1532722883">
      <w:bodyDiv w:val="1"/>
      <w:marLeft w:val="0"/>
      <w:marRight w:val="0"/>
      <w:marTop w:val="0"/>
      <w:marBottom w:val="0"/>
      <w:divBdr>
        <w:top w:val="none" w:sz="0" w:space="0" w:color="auto"/>
        <w:left w:val="none" w:sz="0" w:space="0" w:color="auto"/>
        <w:bottom w:val="none" w:sz="0" w:space="0" w:color="auto"/>
        <w:right w:val="none" w:sz="0" w:space="0" w:color="auto"/>
      </w:divBdr>
    </w:div>
    <w:div w:id="1544364156">
      <w:bodyDiv w:val="1"/>
      <w:marLeft w:val="0"/>
      <w:marRight w:val="0"/>
      <w:marTop w:val="0"/>
      <w:marBottom w:val="0"/>
      <w:divBdr>
        <w:top w:val="none" w:sz="0" w:space="0" w:color="auto"/>
        <w:left w:val="none" w:sz="0" w:space="0" w:color="auto"/>
        <w:bottom w:val="none" w:sz="0" w:space="0" w:color="auto"/>
        <w:right w:val="none" w:sz="0" w:space="0" w:color="auto"/>
      </w:divBdr>
    </w:div>
    <w:div w:id="1561667513">
      <w:bodyDiv w:val="1"/>
      <w:marLeft w:val="0"/>
      <w:marRight w:val="0"/>
      <w:marTop w:val="0"/>
      <w:marBottom w:val="0"/>
      <w:divBdr>
        <w:top w:val="none" w:sz="0" w:space="0" w:color="auto"/>
        <w:left w:val="none" w:sz="0" w:space="0" w:color="auto"/>
        <w:bottom w:val="none" w:sz="0" w:space="0" w:color="auto"/>
        <w:right w:val="none" w:sz="0" w:space="0" w:color="auto"/>
      </w:divBdr>
    </w:div>
    <w:div w:id="1574044910">
      <w:bodyDiv w:val="1"/>
      <w:marLeft w:val="0"/>
      <w:marRight w:val="0"/>
      <w:marTop w:val="0"/>
      <w:marBottom w:val="0"/>
      <w:divBdr>
        <w:top w:val="none" w:sz="0" w:space="0" w:color="auto"/>
        <w:left w:val="none" w:sz="0" w:space="0" w:color="auto"/>
        <w:bottom w:val="none" w:sz="0" w:space="0" w:color="auto"/>
        <w:right w:val="none" w:sz="0" w:space="0" w:color="auto"/>
      </w:divBdr>
    </w:div>
    <w:div w:id="1599100536">
      <w:bodyDiv w:val="1"/>
      <w:marLeft w:val="0"/>
      <w:marRight w:val="0"/>
      <w:marTop w:val="0"/>
      <w:marBottom w:val="0"/>
      <w:divBdr>
        <w:top w:val="none" w:sz="0" w:space="0" w:color="auto"/>
        <w:left w:val="none" w:sz="0" w:space="0" w:color="auto"/>
        <w:bottom w:val="none" w:sz="0" w:space="0" w:color="auto"/>
        <w:right w:val="none" w:sz="0" w:space="0" w:color="auto"/>
      </w:divBdr>
    </w:div>
    <w:div w:id="1635058778">
      <w:bodyDiv w:val="1"/>
      <w:marLeft w:val="0"/>
      <w:marRight w:val="0"/>
      <w:marTop w:val="0"/>
      <w:marBottom w:val="0"/>
      <w:divBdr>
        <w:top w:val="none" w:sz="0" w:space="0" w:color="auto"/>
        <w:left w:val="none" w:sz="0" w:space="0" w:color="auto"/>
        <w:bottom w:val="none" w:sz="0" w:space="0" w:color="auto"/>
        <w:right w:val="none" w:sz="0" w:space="0" w:color="auto"/>
      </w:divBdr>
    </w:div>
    <w:div w:id="1637485295">
      <w:bodyDiv w:val="1"/>
      <w:marLeft w:val="0"/>
      <w:marRight w:val="0"/>
      <w:marTop w:val="0"/>
      <w:marBottom w:val="0"/>
      <w:divBdr>
        <w:top w:val="none" w:sz="0" w:space="0" w:color="auto"/>
        <w:left w:val="none" w:sz="0" w:space="0" w:color="auto"/>
        <w:bottom w:val="none" w:sz="0" w:space="0" w:color="auto"/>
        <w:right w:val="none" w:sz="0" w:space="0" w:color="auto"/>
      </w:divBdr>
    </w:div>
    <w:div w:id="1844004344">
      <w:bodyDiv w:val="1"/>
      <w:marLeft w:val="0"/>
      <w:marRight w:val="0"/>
      <w:marTop w:val="0"/>
      <w:marBottom w:val="0"/>
      <w:divBdr>
        <w:top w:val="none" w:sz="0" w:space="0" w:color="auto"/>
        <w:left w:val="none" w:sz="0" w:space="0" w:color="auto"/>
        <w:bottom w:val="none" w:sz="0" w:space="0" w:color="auto"/>
        <w:right w:val="none" w:sz="0" w:space="0" w:color="auto"/>
      </w:divBdr>
    </w:div>
    <w:div w:id="1884362122">
      <w:bodyDiv w:val="1"/>
      <w:marLeft w:val="0"/>
      <w:marRight w:val="0"/>
      <w:marTop w:val="0"/>
      <w:marBottom w:val="0"/>
      <w:divBdr>
        <w:top w:val="none" w:sz="0" w:space="0" w:color="auto"/>
        <w:left w:val="none" w:sz="0" w:space="0" w:color="auto"/>
        <w:bottom w:val="none" w:sz="0" w:space="0" w:color="auto"/>
        <w:right w:val="none" w:sz="0" w:space="0" w:color="auto"/>
      </w:divBdr>
    </w:div>
    <w:div w:id="1908296656">
      <w:bodyDiv w:val="1"/>
      <w:marLeft w:val="0"/>
      <w:marRight w:val="0"/>
      <w:marTop w:val="0"/>
      <w:marBottom w:val="0"/>
      <w:divBdr>
        <w:top w:val="none" w:sz="0" w:space="0" w:color="auto"/>
        <w:left w:val="none" w:sz="0" w:space="0" w:color="auto"/>
        <w:bottom w:val="none" w:sz="0" w:space="0" w:color="auto"/>
        <w:right w:val="none" w:sz="0" w:space="0" w:color="auto"/>
      </w:divBdr>
    </w:div>
    <w:div w:id="1913003482">
      <w:bodyDiv w:val="1"/>
      <w:marLeft w:val="0"/>
      <w:marRight w:val="0"/>
      <w:marTop w:val="0"/>
      <w:marBottom w:val="0"/>
      <w:divBdr>
        <w:top w:val="none" w:sz="0" w:space="0" w:color="auto"/>
        <w:left w:val="none" w:sz="0" w:space="0" w:color="auto"/>
        <w:bottom w:val="none" w:sz="0" w:space="0" w:color="auto"/>
        <w:right w:val="none" w:sz="0" w:space="0" w:color="auto"/>
      </w:divBdr>
    </w:div>
    <w:div w:id="1930961309">
      <w:bodyDiv w:val="1"/>
      <w:marLeft w:val="0"/>
      <w:marRight w:val="0"/>
      <w:marTop w:val="0"/>
      <w:marBottom w:val="0"/>
      <w:divBdr>
        <w:top w:val="none" w:sz="0" w:space="0" w:color="auto"/>
        <w:left w:val="none" w:sz="0" w:space="0" w:color="auto"/>
        <w:bottom w:val="none" w:sz="0" w:space="0" w:color="auto"/>
        <w:right w:val="none" w:sz="0" w:space="0" w:color="auto"/>
      </w:divBdr>
    </w:div>
    <w:div w:id="1936740666">
      <w:bodyDiv w:val="1"/>
      <w:marLeft w:val="0"/>
      <w:marRight w:val="0"/>
      <w:marTop w:val="0"/>
      <w:marBottom w:val="0"/>
      <w:divBdr>
        <w:top w:val="none" w:sz="0" w:space="0" w:color="auto"/>
        <w:left w:val="none" w:sz="0" w:space="0" w:color="auto"/>
        <w:bottom w:val="none" w:sz="0" w:space="0" w:color="auto"/>
        <w:right w:val="none" w:sz="0" w:space="0" w:color="auto"/>
      </w:divBdr>
    </w:div>
    <w:div w:id="1990211969">
      <w:bodyDiv w:val="1"/>
      <w:marLeft w:val="0"/>
      <w:marRight w:val="0"/>
      <w:marTop w:val="0"/>
      <w:marBottom w:val="0"/>
      <w:divBdr>
        <w:top w:val="none" w:sz="0" w:space="0" w:color="auto"/>
        <w:left w:val="none" w:sz="0" w:space="0" w:color="auto"/>
        <w:bottom w:val="none" w:sz="0" w:space="0" w:color="auto"/>
        <w:right w:val="none" w:sz="0" w:space="0" w:color="auto"/>
      </w:divBdr>
    </w:div>
    <w:div w:id="2053068880">
      <w:bodyDiv w:val="1"/>
      <w:marLeft w:val="0"/>
      <w:marRight w:val="0"/>
      <w:marTop w:val="0"/>
      <w:marBottom w:val="0"/>
      <w:divBdr>
        <w:top w:val="none" w:sz="0" w:space="0" w:color="auto"/>
        <w:left w:val="none" w:sz="0" w:space="0" w:color="auto"/>
        <w:bottom w:val="none" w:sz="0" w:space="0" w:color="auto"/>
        <w:right w:val="none" w:sz="0" w:space="0" w:color="auto"/>
      </w:divBdr>
    </w:div>
    <w:div w:id="2080130355">
      <w:bodyDiv w:val="1"/>
      <w:marLeft w:val="0"/>
      <w:marRight w:val="0"/>
      <w:marTop w:val="0"/>
      <w:marBottom w:val="0"/>
      <w:divBdr>
        <w:top w:val="none" w:sz="0" w:space="0" w:color="auto"/>
        <w:left w:val="none" w:sz="0" w:space="0" w:color="auto"/>
        <w:bottom w:val="none" w:sz="0" w:space="0" w:color="auto"/>
        <w:right w:val="none" w:sz="0" w:space="0" w:color="auto"/>
      </w:divBdr>
    </w:div>
    <w:div w:id="212221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3795</Words>
  <Characters>21637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barrie</dc:creator>
  <cp:keywords/>
  <dc:description/>
  <cp:lastModifiedBy>Judy Hoad</cp:lastModifiedBy>
  <cp:revision>2</cp:revision>
  <dcterms:created xsi:type="dcterms:W3CDTF">2021-09-17T03:09:00Z</dcterms:created>
  <dcterms:modified xsi:type="dcterms:W3CDTF">2021-09-17T03:09:00Z</dcterms:modified>
</cp:coreProperties>
</file>